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8AB4" w14:textId="7AC01136" w:rsidR="003A051C" w:rsidRPr="00A751EA" w:rsidRDefault="008F1229" w:rsidP="00814AAD">
      <w:pPr>
        <w:spacing w:after="0"/>
        <w:jc w:val="both"/>
        <w:rPr>
          <w:sz w:val="18"/>
          <w:szCs w:val="18"/>
        </w:rPr>
      </w:pPr>
      <w:r w:rsidRPr="00A751EA">
        <w:rPr>
          <w:b/>
          <w:bCs/>
          <w:sz w:val="18"/>
          <w:szCs w:val="18"/>
        </w:rPr>
        <w:t xml:space="preserve">Mots clés : </w:t>
      </w:r>
      <w:r w:rsidR="004E0B9D">
        <w:rPr>
          <w:sz w:val="18"/>
          <w:szCs w:val="18"/>
        </w:rPr>
        <w:t xml:space="preserve">Conseil Supérieur du Notariat, Labellisation, Label </w:t>
      </w:r>
      <w:proofErr w:type="spellStart"/>
      <w:r w:rsidR="004E0B9D">
        <w:rPr>
          <w:sz w:val="18"/>
          <w:szCs w:val="18"/>
        </w:rPr>
        <w:t>Etik</w:t>
      </w:r>
      <w:proofErr w:type="spellEnd"/>
      <w:r w:rsidR="00BC64A6" w:rsidRPr="00BC64A6">
        <w:rPr>
          <w:sz w:val="18"/>
          <w:szCs w:val="18"/>
        </w:rPr>
        <w:t>,</w:t>
      </w:r>
      <w:r w:rsidR="00BC64A6">
        <w:rPr>
          <w:b/>
          <w:bCs/>
          <w:sz w:val="18"/>
          <w:szCs w:val="18"/>
        </w:rPr>
        <w:t xml:space="preserve"> </w:t>
      </w:r>
      <w:r w:rsidR="0083627D" w:rsidRPr="00A751EA">
        <w:rPr>
          <w:sz w:val="18"/>
          <w:szCs w:val="18"/>
        </w:rPr>
        <w:t>Patrimoine culturel,</w:t>
      </w:r>
      <w:r w:rsidR="0026067E" w:rsidRPr="00A751EA">
        <w:rPr>
          <w:sz w:val="18"/>
          <w:szCs w:val="18"/>
        </w:rPr>
        <w:t xml:space="preserve"> Numérique, Succession</w:t>
      </w:r>
      <w:r w:rsidR="0026067E" w:rsidRPr="00A751EA">
        <w:rPr>
          <w:b/>
          <w:bCs/>
          <w:sz w:val="18"/>
          <w:szCs w:val="18"/>
        </w:rPr>
        <w:t xml:space="preserve">, </w:t>
      </w:r>
      <w:r w:rsidR="0083627D" w:rsidRPr="00A751EA">
        <w:rPr>
          <w:sz w:val="18"/>
          <w:szCs w:val="18"/>
        </w:rPr>
        <w:t>Création digitale</w:t>
      </w:r>
      <w:r w:rsidRPr="00A751EA">
        <w:rPr>
          <w:sz w:val="18"/>
          <w:szCs w:val="18"/>
        </w:rPr>
        <w:t xml:space="preserve">, </w:t>
      </w:r>
      <w:r w:rsidR="00E368CF" w:rsidRPr="00A751EA">
        <w:rPr>
          <w:sz w:val="18"/>
          <w:szCs w:val="18"/>
        </w:rPr>
        <w:t>Sécurité</w:t>
      </w:r>
      <w:r w:rsidRPr="00A751EA">
        <w:rPr>
          <w:sz w:val="18"/>
          <w:szCs w:val="18"/>
        </w:rPr>
        <w:t xml:space="preserve">, </w:t>
      </w:r>
      <w:r w:rsidR="00E368CF" w:rsidRPr="00A751EA">
        <w:rPr>
          <w:sz w:val="18"/>
          <w:szCs w:val="18"/>
        </w:rPr>
        <w:t>Numérique</w:t>
      </w:r>
      <w:r w:rsidRPr="00A751EA">
        <w:rPr>
          <w:sz w:val="18"/>
          <w:szCs w:val="18"/>
        </w:rPr>
        <w:t xml:space="preserve">, </w:t>
      </w:r>
      <w:r w:rsidR="00E368CF" w:rsidRPr="00A751EA">
        <w:rPr>
          <w:sz w:val="18"/>
          <w:szCs w:val="18"/>
        </w:rPr>
        <w:t>Héritage</w:t>
      </w:r>
      <w:r w:rsidR="00F72716" w:rsidRPr="00A751EA">
        <w:rPr>
          <w:sz w:val="18"/>
          <w:szCs w:val="18"/>
        </w:rPr>
        <w:t xml:space="preserve"> </w:t>
      </w:r>
      <w:r w:rsidR="00F932C5" w:rsidRPr="00A751EA">
        <w:rPr>
          <w:sz w:val="18"/>
          <w:szCs w:val="18"/>
        </w:rPr>
        <w:t>…</w:t>
      </w:r>
    </w:p>
    <w:p w14:paraId="12534913" w14:textId="77777777" w:rsidR="003A051C" w:rsidRDefault="003A051C" w:rsidP="00814AAD">
      <w:pPr>
        <w:spacing w:after="0"/>
        <w:jc w:val="both"/>
      </w:pPr>
    </w:p>
    <w:p w14:paraId="5EAC0B0C" w14:textId="156EA9D1" w:rsidR="00FB3885" w:rsidRDefault="00670308" w:rsidP="003B7444">
      <w:pPr>
        <w:spacing w:after="0"/>
        <w:jc w:val="right"/>
        <w:rPr>
          <w:b/>
          <w:bCs/>
        </w:rPr>
      </w:pPr>
      <w:r>
        <w:rPr>
          <w:b/>
          <w:bCs/>
        </w:rPr>
        <w:t>Alerte presse</w:t>
      </w:r>
    </w:p>
    <w:p w14:paraId="208B4293" w14:textId="77777777" w:rsidR="00670308" w:rsidRDefault="00670308" w:rsidP="003B7444">
      <w:pPr>
        <w:spacing w:after="0"/>
        <w:jc w:val="right"/>
        <w:rPr>
          <w:b/>
          <w:bCs/>
        </w:rPr>
      </w:pPr>
    </w:p>
    <w:p w14:paraId="03EC9BDE" w14:textId="5E3FC1DE" w:rsidR="00906AE5" w:rsidRDefault="00DF668B" w:rsidP="004E0B9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293488"/>
          <w:sz w:val="28"/>
          <w:szCs w:val="28"/>
          <w:u w:val="single"/>
        </w:rPr>
      </w:pPr>
      <w:r w:rsidRPr="00DF668B">
        <w:rPr>
          <w:rFonts w:ascii="Arial" w:hAnsi="Arial" w:cs="Arial"/>
          <w:b/>
          <w:bCs/>
          <w:color w:val="293488"/>
          <w:sz w:val="28"/>
          <w:szCs w:val="28"/>
          <w:u w:val="single"/>
        </w:rPr>
        <w:t xml:space="preserve">Le Conseil Supérieur du Notariat décerne le label </w:t>
      </w:r>
      <w:r w:rsidR="004F6AEE">
        <w:rPr>
          <w:rFonts w:ascii="Arial" w:hAnsi="Arial" w:cs="Arial"/>
          <w:b/>
          <w:bCs/>
          <w:color w:val="293488"/>
          <w:sz w:val="28"/>
          <w:szCs w:val="28"/>
          <w:u w:val="single"/>
        </w:rPr>
        <w:t>ETIK</w:t>
      </w:r>
      <w:r w:rsidR="004F6AEE" w:rsidRPr="00DF668B">
        <w:rPr>
          <w:rFonts w:ascii="Arial" w:hAnsi="Arial" w:cs="Arial"/>
          <w:b/>
          <w:bCs/>
          <w:color w:val="293488"/>
          <w:sz w:val="28"/>
          <w:szCs w:val="28"/>
          <w:u w:val="single"/>
        </w:rPr>
        <w:t xml:space="preserve"> </w:t>
      </w:r>
    </w:p>
    <w:p w14:paraId="6091BCED" w14:textId="2D38B5C5" w:rsidR="00670308" w:rsidRPr="00906AE5" w:rsidRDefault="3A7C84DE" w:rsidP="0070EF4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293488"/>
          <w:sz w:val="28"/>
          <w:szCs w:val="28"/>
          <w:u w:val="single"/>
          <w:lang w:val="en-GB"/>
        </w:rPr>
      </w:pPr>
      <w:r w:rsidRPr="0070EF45">
        <w:rPr>
          <w:rFonts w:ascii="Arial" w:hAnsi="Arial" w:cs="Arial"/>
          <w:b/>
          <w:bCs/>
          <w:color w:val="293488"/>
          <w:sz w:val="28"/>
          <w:szCs w:val="28"/>
          <w:u w:val="single"/>
          <w:lang w:val="en-GB"/>
        </w:rPr>
        <w:t>à</w:t>
      </w:r>
      <w:r w:rsidR="179F7F52" w:rsidRPr="0070EF45">
        <w:rPr>
          <w:rFonts w:ascii="Arial" w:hAnsi="Arial" w:cs="Arial"/>
          <w:b/>
          <w:bCs/>
          <w:color w:val="293488"/>
          <w:sz w:val="28"/>
          <w:szCs w:val="28"/>
          <w:u w:val="single"/>
          <w:lang w:val="en-GB"/>
        </w:rPr>
        <w:t xml:space="preserve"> </w:t>
      </w:r>
      <w:proofErr w:type="spellStart"/>
      <w:r w:rsidRPr="0070EF45">
        <w:rPr>
          <w:rFonts w:ascii="Arial" w:hAnsi="Arial" w:cs="Arial"/>
          <w:b/>
          <w:bCs/>
          <w:color w:val="293488"/>
          <w:sz w:val="28"/>
          <w:szCs w:val="28"/>
          <w:u w:val="single"/>
          <w:lang w:val="en-GB"/>
        </w:rPr>
        <w:t>Legapass</w:t>
      </w:r>
      <w:proofErr w:type="spellEnd"/>
      <w:r w:rsidRPr="0070EF45">
        <w:rPr>
          <w:rFonts w:ascii="Arial" w:hAnsi="Arial" w:cs="Arial"/>
          <w:b/>
          <w:bCs/>
          <w:color w:val="293488"/>
          <w:sz w:val="28"/>
          <w:szCs w:val="28"/>
          <w:u w:val="single"/>
          <w:lang w:val="en-GB"/>
        </w:rPr>
        <w:t xml:space="preserve"> : </w:t>
      </w:r>
    </w:p>
    <w:p w14:paraId="204E86A8" w14:textId="2458AEC8" w:rsidR="67CF2C3D" w:rsidRDefault="67CF2C3D" w:rsidP="0070EF4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293488"/>
          <w:sz w:val="28"/>
          <w:szCs w:val="28"/>
        </w:rPr>
      </w:pPr>
      <w:r w:rsidRPr="0070EF45">
        <w:rPr>
          <w:rFonts w:ascii="Arial" w:hAnsi="Arial" w:cs="Arial"/>
          <w:b/>
          <w:bCs/>
          <w:color w:val="293488"/>
          <w:sz w:val="28"/>
          <w:szCs w:val="28"/>
        </w:rPr>
        <w:t xml:space="preserve">Une reconnaissance d'excellence pour </w:t>
      </w:r>
      <w:proofErr w:type="spellStart"/>
      <w:r w:rsidRPr="0070EF45">
        <w:rPr>
          <w:rFonts w:ascii="Arial" w:hAnsi="Arial" w:cs="Arial"/>
          <w:b/>
          <w:bCs/>
          <w:color w:val="293488"/>
          <w:sz w:val="28"/>
          <w:szCs w:val="28"/>
        </w:rPr>
        <w:t>Legapass</w:t>
      </w:r>
      <w:proofErr w:type="spellEnd"/>
      <w:r w:rsidRPr="0070EF45">
        <w:rPr>
          <w:rFonts w:ascii="Arial" w:hAnsi="Arial" w:cs="Arial"/>
          <w:b/>
          <w:bCs/>
          <w:color w:val="293488"/>
          <w:sz w:val="28"/>
          <w:szCs w:val="28"/>
        </w:rPr>
        <w:t xml:space="preserve"> dans le </w:t>
      </w:r>
      <w:r w:rsidR="47219ED6" w:rsidRPr="0070EF45">
        <w:rPr>
          <w:rFonts w:ascii="Arial" w:hAnsi="Arial" w:cs="Arial"/>
          <w:b/>
          <w:bCs/>
          <w:color w:val="293488"/>
          <w:sz w:val="28"/>
          <w:szCs w:val="28"/>
        </w:rPr>
        <w:t>m</w:t>
      </w:r>
      <w:r w:rsidRPr="0070EF45">
        <w:rPr>
          <w:rFonts w:ascii="Arial" w:hAnsi="Arial" w:cs="Arial"/>
          <w:b/>
          <w:bCs/>
          <w:color w:val="293488"/>
          <w:sz w:val="28"/>
          <w:szCs w:val="28"/>
        </w:rPr>
        <w:t xml:space="preserve">onde de la </w:t>
      </w:r>
      <w:r w:rsidR="79DB8C64" w:rsidRPr="0070EF45">
        <w:rPr>
          <w:rFonts w:ascii="Arial" w:hAnsi="Arial" w:cs="Arial"/>
          <w:b/>
          <w:bCs/>
          <w:color w:val="293488"/>
          <w:sz w:val="28"/>
          <w:szCs w:val="28"/>
        </w:rPr>
        <w:t>s</w:t>
      </w:r>
      <w:r w:rsidRPr="0070EF45">
        <w:rPr>
          <w:rFonts w:ascii="Arial" w:hAnsi="Arial" w:cs="Arial"/>
          <w:b/>
          <w:bCs/>
          <w:color w:val="293488"/>
          <w:sz w:val="28"/>
          <w:szCs w:val="28"/>
        </w:rPr>
        <w:t xml:space="preserve">uccession </w:t>
      </w:r>
      <w:r w:rsidR="4A351890" w:rsidRPr="0070EF45">
        <w:rPr>
          <w:rFonts w:ascii="Arial" w:hAnsi="Arial" w:cs="Arial"/>
          <w:b/>
          <w:bCs/>
          <w:color w:val="293488"/>
          <w:sz w:val="28"/>
          <w:szCs w:val="28"/>
        </w:rPr>
        <w:t>n</w:t>
      </w:r>
      <w:r w:rsidRPr="0070EF45">
        <w:rPr>
          <w:rFonts w:ascii="Arial" w:hAnsi="Arial" w:cs="Arial"/>
          <w:b/>
          <w:bCs/>
          <w:color w:val="293488"/>
          <w:sz w:val="28"/>
          <w:szCs w:val="28"/>
        </w:rPr>
        <w:t xml:space="preserve">umérique et de la </w:t>
      </w:r>
      <w:r w:rsidR="335E0DDF" w:rsidRPr="0070EF45">
        <w:rPr>
          <w:rFonts w:ascii="Arial" w:hAnsi="Arial" w:cs="Arial"/>
          <w:b/>
          <w:bCs/>
          <w:color w:val="293488"/>
          <w:sz w:val="28"/>
          <w:szCs w:val="28"/>
        </w:rPr>
        <w:t>g</w:t>
      </w:r>
      <w:r w:rsidRPr="0070EF45">
        <w:rPr>
          <w:rFonts w:ascii="Arial" w:hAnsi="Arial" w:cs="Arial"/>
          <w:b/>
          <w:bCs/>
          <w:color w:val="293488"/>
          <w:sz w:val="28"/>
          <w:szCs w:val="28"/>
        </w:rPr>
        <w:t xml:space="preserve">estion </w:t>
      </w:r>
      <w:r w:rsidR="0F43BF04" w:rsidRPr="0070EF45">
        <w:rPr>
          <w:rFonts w:ascii="Arial" w:hAnsi="Arial" w:cs="Arial"/>
          <w:b/>
          <w:bCs/>
          <w:color w:val="293488"/>
          <w:sz w:val="28"/>
          <w:szCs w:val="28"/>
        </w:rPr>
        <w:t>p</w:t>
      </w:r>
      <w:r w:rsidRPr="0070EF45">
        <w:rPr>
          <w:rFonts w:ascii="Arial" w:hAnsi="Arial" w:cs="Arial"/>
          <w:b/>
          <w:bCs/>
          <w:color w:val="293488"/>
          <w:sz w:val="28"/>
          <w:szCs w:val="28"/>
        </w:rPr>
        <w:t>atrimoniale</w:t>
      </w:r>
    </w:p>
    <w:p w14:paraId="4D970F28" w14:textId="4A19F207" w:rsidR="0070EF45" w:rsidRDefault="0070EF45" w:rsidP="0070EF4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0D658447" w14:textId="77777777" w:rsidR="00A903FB" w:rsidRDefault="00A903FB" w:rsidP="000F0D0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7D3D8452" w14:textId="0A9053E4" w:rsidR="0070EF45" w:rsidRDefault="00D96638" w:rsidP="00A903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Nice</w:t>
      </w:r>
      <w:r w:rsidR="55197A42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le 8 janvier 2024,</w:t>
      </w:r>
      <w:r w:rsidR="55197A42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33CE287A" w14:textId="77777777" w:rsidR="00A903FB" w:rsidRPr="00A903FB" w:rsidRDefault="00A903FB" w:rsidP="00A903F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F20987" w14:textId="6036ACCA" w:rsidR="0070EF45" w:rsidRPr="00A903FB" w:rsidRDefault="3A7C84DE" w:rsidP="0070EF45">
      <w:pPr>
        <w:pStyle w:val="NormalWeb"/>
        <w:spacing w:after="0"/>
        <w:jc w:val="both"/>
        <w:rPr>
          <w:rFonts w:asciiTheme="minorHAnsi" w:hAnsiTheme="minorHAnsi" w:cstheme="minorBidi"/>
          <w:color w:val="000000"/>
          <w:sz w:val="22"/>
          <w:szCs w:val="22"/>
        </w:rPr>
      </w:pPr>
      <w:proofErr w:type="spellStart"/>
      <w:r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>Legapass</w:t>
      </w:r>
      <w:proofErr w:type="spellEnd"/>
      <w:r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>, leader d</w:t>
      </w:r>
      <w:r w:rsidR="3F226BC7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 </w:t>
      </w:r>
      <w:r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>la</w:t>
      </w:r>
      <w:r w:rsidR="573D8006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planification successorale et </w:t>
      </w:r>
      <w:r w:rsidR="591A85B3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 </w:t>
      </w:r>
      <w:r w:rsidR="573D8006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>l’héritag</w:t>
      </w:r>
      <w:r w:rsidR="57E7BFD3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>e numérique</w:t>
      </w:r>
      <w:r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se voit attribuer le </w:t>
      </w:r>
      <w:r w:rsidR="400B807A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prestigieux </w:t>
      </w:r>
      <w:r w:rsidRPr="0070EF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label </w:t>
      </w:r>
      <w:r w:rsidR="7D86D65E" w:rsidRPr="0070EF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ETIK </w:t>
      </w:r>
      <w:r w:rsidRPr="0070EF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par le Conseil Supérieur du Notariat (CSN)</w:t>
      </w:r>
      <w:r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une reconnaissance </w:t>
      </w:r>
      <w:r w:rsidR="179F7F52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>qui souligne</w:t>
      </w:r>
      <w:r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52C27C91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la </w:t>
      </w:r>
      <w:r w:rsidR="52C27C91" w:rsidRPr="0070EF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fiabilité de la solution de transmission du </w:t>
      </w:r>
      <w:r w:rsidRPr="0070EF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patrimoine</w:t>
      </w:r>
      <w:r w:rsidR="52C27C91" w:rsidRPr="0070EF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numérique</w:t>
      </w:r>
      <w:r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Le label </w:t>
      </w:r>
      <w:r w:rsidR="7D86D65E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ETIK </w:t>
      </w:r>
      <w:r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décerné par le CSN représente la consécration de l'engagement de </w:t>
      </w:r>
      <w:proofErr w:type="spellStart"/>
      <w:r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>Legapass</w:t>
      </w:r>
      <w:proofErr w:type="spellEnd"/>
      <w:r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179F7F52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dans </w:t>
      </w:r>
      <w:r w:rsidR="179F7F52" w:rsidRPr="0070EF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la sensibilisation</w:t>
      </w:r>
      <w:r w:rsidR="0A2605FA" w:rsidRPr="0070EF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et la protection</w:t>
      </w:r>
      <w:r w:rsidR="179F7F52" w:rsidRPr="0070EF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5E6D1F78" w:rsidRPr="0070EF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de l’héritage</w:t>
      </w:r>
      <w:r w:rsidR="179F7F52" w:rsidRPr="0070EF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numérique</w:t>
      </w:r>
      <w:r w:rsidR="179F7F52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conforme aux </w:t>
      </w:r>
      <w:r w:rsidRPr="0070EF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normes éthiques et sécuritaires établies par la profession notariale</w:t>
      </w:r>
      <w:r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="77EA22A1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B463978" w14:textId="2C8FB5B6" w:rsidR="0070EF45" w:rsidRPr="00A903FB" w:rsidRDefault="18B77CD1" w:rsidP="0070EF45">
      <w:pPr>
        <w:pStyle w:val="NormalWeb"/>
        <w:spacing w:after="0"/>
        <w:jc w:val="both"/>
        <w:rPr>
          <w:rFonts w:cstheme="minorBidi"/>
          <w:b/>
          <w:bCs/>
          <w:color w:val="000000" w:themeColor="text1"/>
        </w:rPr>
      </w:pPr>
      <w:r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Depuis l’annonce du lancement de l’outil de recherches </w:t>
      </w:r>
      <w:r w:rsidR="122A775B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>patrimoniales</w:t>
      </w:r>
      <w:r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et la levée de fonds</w:t>
      </w:r>
      <w:r w:rsidR="179F7F52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portée par </w:t>
      </w:r>
      <w:proofErr w:type="spellStart"/>
      <w:r w:rsidR="179F7F52" w:rsidRPr="0070EF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Adnexus</w:t>
      </w:r>
      <w:proofErr w:type="spellEnd"/>
      <w:r w:rsidR="179F7F52" w:rsidRPr="0070EF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, filiale du groupe ADSN</w:t>
      </w:r>
      <w:r w:rsidRPr="0070EF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122A775B" w:rsidRPr="0070EF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lors du Congrès des </w:t>
      </w:r>
      <w:r w:rsidR="179F7F52" w:rsidRPr="0070EF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notaires</w:t>
      </w:r>
      <w:r w:rsidR="122A775B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proofErr w:type="spellStart"/>
      <w:r w:rsidR="122A775B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>Legapass</w:t>
      </w:r>
      <w:proofErr w:type="spellEnd"/>
      <w:r w:rsidR="122A775B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profite de </w:t>
      </w:r>
      <w:r w:rsidR="179F7F52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ce label </w:t>
      </w:r>
      <w:r w:rsidR="122A775B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>pour asseoir son expertise au monde du notariat</w:t>
      </w:r>
      <w:r w:rsidR="179F7F52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>. L</w:t>
      </w:r>
      <w:r w:rsidR="45F634B2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>'entreprise</w:t>
      </w:r>
      <w:r w:rsidR="179F7F52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122A775B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>met à la disposition des notaires et de leurs clients sa solution de transmission d</w:t>
      </w:r>
      <w:r w:rsidR="766E36D6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>u</w:t>
      </w:r>
      <w:r w:rsidR="122A775B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patrimoine numérique et de planification successorale</w:t>
      </w:r>
      <w:r w:rsidR="179F7F52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certifiée</w:t>
      </w:r>
      <w:r w:rsidR="122A775B" w:rsidRPr="0070EF45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Ainsi, </w:t>
      </w:r>
      <w:proofErr w:type="spellStart"/>
      <w:r w:rsidR="122A775B" w:rsidRPr="0070EF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Legapass</w:t>
      </w:r>
      <w:proofErr w:type="spellEnd"/>
      <w:r w:rsidR="122A775B" w:rsidRPr="0070EF45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garantit la protection des données sensibles, d’importance croissante au sein du patrimoine numérique, indispensable au règlement optimal des successions.</w:t>
      </w:r>
    </w:p>
    <w:p w14:paraId="35FF9336" w14:textId="07BD0EFE" w:rsidR="00893E0A" w:rsidRDefault="3A7C84DE" w:rsidP="00670308">
      <w:pPr>
        <w:pStyle w:val="Default"/>
        <w:jc w:val="both"/>
        <w:rPr>
          <w:sz w:val="22"/>
          <w:szCs w:val="22"/>
        </w:rPr>
      </w:pPr>
      <w:r w:rsidRPr="0070EF45">
        <w:rPr>
          <w:rFonts w:asciiTheme="minorHAnsi" w:hAnsiTheme="minorHAnsi" w:cstheme="minorBidi"/>
          <w:color w:val="auto"/>
          <w:sz w:val="22"/>
          <w:szCs w:val="22"/>
        </w:rPr>
        <w:t xml:space="preserve">Le label </w:t>
      </w:r>
      <w:proofErr w:type="spellStart"/>
      <w:r w:rsidRPr="0070EF45">
        <w:rPr>
          <w:rFonts w:asciiTheme="minorHAnsi" w:hAnsiTheme="minorHAnsi" w:cstheme="minorBidi"/>
          <w:b/>
          <w:bCs/>
          <w:color w:val="auto"/>
          <w:sz w:val="22"/>
          <w:szCs w:val="22"/>
        </w:rPr>
        <w:t>Etik</w:t>
      </w:r>
      <w:proofErr w:type="spellEnd"/>
      <w:r w:rsidRPr="0070EF45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du CSN</w:t>
      </w:r>
      <w:r w:rsidRPr="0070EF45">
        <w:rPr>
          <w:rFonts w:asciiTheme="minorHAnsi" w:hAnsiTheme="minorHAnsi" w:cstheme="minorBidi"/>
          <w:color w:val="auto"/>
          <w:sz w:val="22"/>
          <w:szCs w:val="22"/>
        </w:rPr>
        <w:t xml:space="preserve"> est une certification accordée aux </w:t>
      </w:r>
      <w:r w:rsidRPr="0070EF45">
        <w:rPr>
          <w:rFonts w:asciiTheme="minorHAnsi" w:hAnsiTheme="minorHAnsi" w:cstheme="minorBidi"/>
          <w:b/>
          <w:bCs/>
          <w:color w:val="auto"/>
          <w:sz w:val="22"/>
          <w:szCs w:val="22"/>
        </w:rPr>
        <w:t>solutions numériques respectant les normes éthiques et professionnelles</w:t>
      </w:r>
      <w:r w:rsidR="794E8CB8" w:rsidRPr="0070EF45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et sécuritaires</w:t>
      </w:r>
      <w:r w:rsidRPr="0070EF45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strictes du secteur notarial.</w:t>
      </w:r>
      <w:r w:rsidR="52C27C91" w:rsidRPr="0070EF45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Elle </w:t>
      </w:r>
      <w:r w:rsidRPr="0070EF45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assure aux utilisateurs, notamment aux notaires, la qualité et la fiabilité des solutions </w:t>
      </w:r>
      <w:r w:rsidR="22CDFF23" w:rsidRPr="0070EF45">
        <w:rPr>
          <w:rFonts w:asciiTheme="minorHAnsi" w:hAnsiTheme="minorHAnsi" w:cstheme="minorBidi"/>
          <w:b/>
          <w:bCs/>
          <w:color w:val="auto"/>
          <w:sz w:val="22"/>
          <w:szCs w:val="22"/>
        </w:rPr>
        <w:t>proposées</w:t>
      </w:r>
      <w:r w:rsidRPr="0070EF45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par </w:t>
      </w:r>
      <w:proofErr w:type="spellStart"/>
      <w:r w:rsidRPr="0070EF45">
        <w:rPr>
          <w:rFonts w:asciiTheme="minorHAnsi" w:hAnsiTheme="minorHAnsi" w:cstheme="minorBidi"/>
          <w:b/>
          <w:bCs/>
          <w:color w:val="auto"/>
          <w:sz w:val="22"/>
          <w:szCs w:val="22"/>
        </w:rPr>
        <w:t>Legapass</w:t>
      </w:r>
      <w:proofErr w:type="spellEnd"/>
      <w:r w:rsidRPr="0070EF45">
        <w:rPr>
          <w:rFonts w:asciiTheme="minorHAnsi" w:hAnsiTheme="minorHAnsi" w:cstheme="minorBidi"/>
          <w:b/>
          <w:bCs/>
          <w:color w:val="auto"/>
          <w:sz w:val="22"/>
          <w:szCs w:val="22"/>
        </w:rPr>
        <w:t>.</w:t>
      </w:r>
      <w:r w:rsidR="52C27C91" w:rsidRPr="0070EF45">
        <w:rPr>
          <w:rFonts w:asciiTheme="minorHAnsi" w:hAnsiTheme="minorHAnsi" w:cstheme="minorBidi"/>
          <w:color w:val="auto"/>
          <w:sz w:val="22"/>
          <w:szCs w:val="22"/>
        </w:rPr>
        <w:t xml:space="preserve"> La labellisation suit un processus</w:t>
      </w:r>
      <w:r w:rsidR="22CDFF23" w:rsidRPr="0070EF45">
        <w:rPr>
          <w:rFonts w:asciiTheme="minorHAnsi" w:hAnsiTheme="minorHAnsi" w:cstheme="minorBidi"/>
          <w:color w:val="auto"/>
          <w:sz w:val="22"/>
          <w:szCs w:val="22"/>
        </w:rPr>
        <w:t xml:space="preserve"> précis qui se réalise </w:t>
      </w:r>
      <w:r w:rsidR="7E502167" w:rsidRPr="0070EF45">
        <w:rPr>
          <w:rFonts w:asciiTheme="minorHAnsi" w:hAnsiTheme="minorHAnsi" w:cstheme="minorBidi"/>
          <w:color w:val="auto"/>
          <w:sz w:val="22"/>
          <w:szCs w:val="22"/>
        </w:rPr>
        <w:t>sur plusieurs mois</w:t>
      </w:r>
      <w:r w:rsidR="22CDFF23" w:rsidRPr="0070EF45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179F7F52" w:rsidRPr="0070EF45">
        <w:rPr>
          <w:rFonts w:asciiTheme="minorHAnsi" w:hAnsiTheme="minorHAnsi" w:cstheme="minorBidi"/>
          <w:color w:val="auto"/>
          <w:sz w:val="22"/>
          <w:szCs w:val="22"/>
        </w:rPr>
        <w:t xml:space="preserve">Ainsi, </w:t>
      </w:r>
      <w:proofErr w:type="spellStart"/>
      <w:r w:rsidR="179F7F52" w:rsidRPr="0070EF45">
        <w:rPr>
          <w:rFonts w:asciiTheme="minorHAnsi" w:hAnsiTheme="minorHAnsi" w:cstheme="minorBidi"/>
          <w:color w:val="auto"/>
          <w:sz w:val="22"/>
          <w:szCs w:val="22"/>
        </w:rPr>
        <w:t>Legapass</w:t>
      </w:r>
      <w:proofErr w:type="spellEnd"/>
      <w:r w:rsidR="22CDFF23" w:rsidRPr="0070EF4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179F7F52" w:rsidRPr="0070EF45">
        <w:rPr>
          <w:rFonts w:asciiTheme="minorHAnsi" w:hAnsiTheme="minorHAnsi" w:cstheme="minorBidi"/>
          <w:color w:val="auto"/>
          <w:sz w:val="22"/>
          <w:szCs w:val="22"/>
        </w:rPr>
        <w:t>a dû répondre à</w:t>
      </w:r>
      <w:r w:rsidR="22CDFF23" w:rsidRPr="0070EF45">
        <w:rPr>
          <w:rFonts w:asciiTheme="minorHAnsi" w:hAnsiTheme="minorHAnsi" w:cstheme="minorBidi"/>
          <w:color w:val="auto"/>
          <w:sz w:val="22"/>
          <w:szCs w:val="22"/>
        </w:rPr>
        <w:t xml:space="preserve"> un cahier des charges</w:t>
      </w:r>
      <w:r w:rsidR="400B807A" w:rsidRPr="0070EF4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5845F861" w:rsidRPr="0070EF45">
        <w:rPr>
          <w:rFonts w:asciiTheme="minorHAnsi" w:hAnsiTheme="minorHAnsi" w:cstheme="minorBidi"/>
          <w:color w:val="auto"/>
          <w:sz w:val="22"/>
          <w:szCs w:val="22"/>
        </w:rPr>
        <w:t>strict, vérifiant</w:t>
      </w:r>
      <w:r w:rsidR="22CDFF23" w:rsidRPr="0070EF45">
        <w:rPr>
          <w:rFonts w:asciiTheme="minorHAnsi" w:hAnsiTheme="minorHAnsi" w:cstheme="minorBidi"/>
          <w:color w:val="auto"/>
          <w:sz w:val="22"/>
          <w:szCs w:val="22"/>
        </w:rPr>
        <w:t xml:space="preserve"> plus de </w:t>
      </w:r>
      <w:r w:rsidR="22CDFF23" w:rsidRPr="0070EF45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200 points de contrôle réalisés par les inspecteurs de Bureau </w:t>
      </w:r>
      <w:r w:rsidR="7D86D65E" w:rsidRPr="0070EF45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Veritas </w:t>
      </w:r>
      <w:r w:rsidR="22CDFF23" w:rsidRPr="0070EF45">
        <w:rPr>
          <w:rFonts w:asciiTheme="minorHAnsi" w:hAnsiTheme="minorHAnsi" w:cstheme="minorBidi"/>
          <w:b/>
          <w:bCs/>
          <w:color w:val="auto"/>
          <w:sz w:val="22"/>
          <w:szCs w:val="22"/>
        </w:rPr>
        <w:t>lors d'un audit sur site</w:t>
      </w:r>
      <w:r w:rsidR="22CDFF23" w:rsidRPr="0070EF45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6976FB26" w14:textId="4E25CC85" w:rsidR="0070EF45" w:rsidRDefault="0070EF45" w:rsidP="0070EF45">
      <w:pPr>
        <w:spacing w:after="0"/>
        <w:jc w:val="both"/>
        <w:rPr>
          <w:rFonts w:eastAsia="Times New Roman"/>
          <w:color w:val="000000" w:themeColor="text1"/>
          <w:lang w:eastAsia="fr-FR"/>
        </w:rPr>
      </w:pPr>
    </w:p>
    <w:p w14:paraId="205BE09B" w14:textId="683D8367" w:rsidR="4EB2E3DE" w:rsidRDefault="4EB2E3DE" w:rsidP="0070EF45">
      <w:pPr>
        <w:spacing w:after="0"/>
        <w:jc w:val="both"/>
        <w:rPr>
          <w:rFonts w:eastAsia="Times New Roman"/>
          <w:b/>
          <w:bCs/>
          <w:color w:val="000000" w:themeColor="text1"/>
          <w:lang w:eastAsia="fr-FR"/>
        </w:rPr>
      </w:pPr>
      <w:r w:rsidRPr="0070EF45">
        <w:rPr>
          <w:rFonts w:eastAsia="Times New Roman"/>
          <w:b/>
          <w:bCs/>
          <w:color w:val="000000" w:themeColor="text1"/>
          <w:lang w:eastAsia="fr-FR"/>
        </w:rPr>
        <w:t xml:space="preserve">“C'est avec une grande fierté que nous annonçons l'obtention du label </w:t>
      </w:r>
      <w:proofErr w:type="spellStart"/>
      <w:r w:rsidRPr="0070EF45">
        <w:rPr>
          <w:rFonts w:eastAsia="Times New Roman"/>
          <w:b/>
          <w:bCs/>
          <w:color w:val="000000" w:themeColor="text1"/>
          <w:lang w:eastAsia="fr-FR"/>
        </w:rPr>
        <w:t>Etik</w:t>
      </w:r>
      <w:proofErr w:type="spellEnd"/>
      <w:r w:rsidRPr="0070EF45">
        <w:rPr>
          <w:rFonts w:eastAsia="Times New Roman"/>
          <w:b/>
          <w:bCs/>
          <w:color w:val="000000" w:themeColor="text1"/>
          <w:lang w:eastAsia="fr-FR"/>
        </w:rPr>
        <w:t xml:space="preserve"> du Conseil Supérieur du Notariat pour </w:t>
      </w:r>
      <w:proofErr w:type="spellStart"/>
      <w:r w:rsidRPr="0070EF45">
        <w:rPr>
          <w:rFonts w:eastAsia="Times New Roman"/>
          <w:b/>
          <w:bCs/>
          <w:color w:val="000000" w:themeColor="text1"/>
          <w:lang w:eastAsia="fr-FR"/>
        </w:rPr>
        <w:t>Legapass</w:t>
      </w:r>
      <w:proofErr w:type="spellEnd"/>
      <w:r w:rsidRPr="0070EF45">
        <w:rPr>
          <w:rFonts w:eastAsia="Times New Roman"/>
          <w:b/>
          <w:bCs/>
          <w:color w:val="000000" w:themeColor="text1"/>
          <w:lang w:eastAsia="fr-FR"/>
        </w:rPr>
        <w:t>. Cette distinction confirme notre mission fondamentale : offrir aux notaires et à leurs clients une solution numérique fiable et sécurisée pour la préparation successorale et la transmission de l'héritage numérique.”</w:t>
      </w:r>
      <w:r w:rsidR="0F932E6E" w:rsidRPr="0070EF45">
        <w:rPr>
          <w:rFonts w:eastAsia="Times New Roman"/>
          <w:b/>
          <w:bCs/>
          <w:color w:val="000000" w:themeColor="text1"/>
          <w:lang w:eastAsia="fr-FR"/>
        </w:rPr>
        <w:t xml:space="preserve"> Jean-Charles Chemin</w:t>
      </w:r>
      <w:r w:rsidR="3932C20E" w:rsidRPr="0070EF45">
        <w:rPr>
          <w:rFonts w:eastAsia="Times New Roman"/>
          <w:b/>
          <w:bCs/>
          <w:color w:val="000000" w:themeColor="text1"/>
          <w:lang w:eastAsia="fr-FR"/>
        </w:rPr>
        <w:t xml:space="preserve"> -</w:t>
      </w:r>
      <w:r w:rsidR="0F932E6E" w:rsidRPr="0070EF45">
        <w:rPr>
          <w:rFonts w:eastAsia="Times New Roman"/>
          <w:b/>
          <w:bCs/>
          <w:color w:val="000000" w:themeColor="text1"/>
          <w:lang w:eastAsia="fr-FR"/>
        </w:rPr>
        <w:t xml:space="preserve"> Président, co-fondateur de </w:t>
      </w:r>
      <w:proofErr w:type="spellStart"/>
      <w:r w:rsidR="0F932E6E" w:rsidRPr="0070EF45">
        <w:rPr>
          <w:rFonts w:eastAsia="Times New Roman"/>
          <w:b/>
          <w:bCs/>
          <w:color w:val="000000" w:themeColor="text1"/>
          <w:lang w:eastAsia="fr-FR"/>
        </w:rPr>
        <w:t>Legapass</w:t>
      </w:r>
      <w:proofErr w:type="spellEnd"/>
      <w:r w:rsidR="0F932E6E" w:rsidRPr="0070EF45">
        <w:rPr>
          <w:rFonts w:eastAsia="Times New Roman"/>
          <w:b/>
          <w:bCs/>
          <w:color w:val="000000" w:themeColor="text1"/>
          <w:lang w:eastAsia="fr-FR"/>
        </w:rPr>
        <w:t>.</w:t>
      </w:r>
    </w:p>
    <w:p w14:paraId="2F8A194F" w14:textId="77777777" w:rsidR="00DF668B" w:rsidRPr="00DF668B" w:rsidRDefault="00DF668B" w:rsidP="00DF668B">
      <w:pPr>
        <w:spacing w:after="0"/>
        <w:rPr>
          <w:rFonts w:eastAsia="Times New Roman" w:cstheme="minorHAnsi"/>
          <w:color w:val="000000"/>
          <w:lang w:eastAsia="fr-FR"/>
        </w:rPr>
      </w:pPr>
    </w:p>
    <w:p w14:paraId="510DC761" w14:textId="63D72BAE" w:rsidR="003C6FA9" w:rsidRPr="003C6FA9" w:rsidRDefault="003C6FA9" w:rsidP="001B3FAE">
      <w:pPr>
        <w:shd w:val="clear" w:color="auto" w:fill="293488"/>
        <w:jc w:val="both"/>
        <w:rPr>
          <w:b/>
          <w:bCs/>
          <w:color w:val="FFFFFF" w:themeColor="background1"/>
        </w:rPr>
      </w:pPr>
      <w:r w:rsidRPr="003C6FA9">
        <w:rPr>
          <w:b/>
          <w:bCs/>
          <w:color w:val="FFFFFF" w:themeColor="background1"/>
        </w:rPr>
        <w:t xml:space="preserve">À propos de </w:t>
      </w:r>
      <w:proofErr w:type="spellStart"/>
      <w:r w:rsidR="008437BB">
        <w:rPr>
          <w:b/>
          <w:bCs/>
          <w:color w:val="FFFFFF" w:themeColor="background1"/>
        </w:rPr>
        <w:t>Legapass</w:t>
      </w:r>
      <w:proofErr w:type="spellEnd"/>
    </w:p>
    <w:p w14:paraId="337FE43C" w14:textId="24F10CA3" w:rsidR="00207147" w:rsidRPr="00814AAD" w:rsidRDefault="00A11891" w:rsidP="00783284">
      <w:pPr>
        <w:ind w:firstLine="708"/>
        <w:jc w:val="both"/>
      </w:pPr>
      <w:r>
        <w:t>Fondé</w:t>
      </w:r>
      <w:r w:rsidR="61E1C811">
        <w:t>e</w:t>
      </w:r>
      <w:r>
        <w:t xml:space="preserve"> à Nice</w:t>
      </w:r>
      <w:r w:rsidR="582906B0">
        <w:t xml:space="preserve"> en </w:t>
      </w:r>
      <w:r w:rsidR="5452CCC3">
        <w:t>2021</w:t>
      </w:r>
      <w:r w:rsidR="582906B0">
        <w:t xml:space="preserve"> par </w:t>
      </w:r>
      <w:r>
        <w:t xml:space="preserve">Jean-Charles Chemin,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Maïda</w:t>
      </w:r>
      <w:proofErr w:type="spellEnd"/>
      <w:r>
        <w:t xml:space="preserve"> et </w:t>
      </w:r>
      <w:proofErr w:type="spellStart"/>
      <w:r>
        <w:t>Adelina</w:t>
      </w:r>
      <w:proofErr w:type="spellEnd"/>
      <w:r>
        <w:t xml:space="preserve"> </w:t>
      </w:r>
      <w:proofErr w:type="spellStart"/>
      <w:r>
        <w:t>Prokhorova</w:t>
      </w:r>
      <w:proofErr w:type="spellEnd"/>
      <w:r>
        <w:t>, 3 ingénieurs en informatique</w:t>
      </w:r>
      <w:r w:rsidR="582906B0">
        <w:t xml:space="preserve">, </w:t>
      </w:r>
      <w:proofErr w:type="spellStart"/>
      <w:r>
        <w:t>Legapass</w:t>
      </w:r>
      <w:proofErr w:type="spellEnd"/>
      <w:r w:rsidR="582906B0">
        <w:t xml:space="preserve"> est </w:t>
      </w:r>
      <w:r>
        <w:t xml:space="preserve">une entreprise </w:t>
      </w:r>
      <w:r w:rsidR="582906B0">
        <w:t xml:space="preserve">française </w:t>
      </w:r>
      <w:r>
        <w:t>spécialiste de la transmission numérique</w:t>
      </w:r>
      <w:r w:rsidR="582906B0">
        <w:t>. Sa plateforme innovante permet aux particuliers</w:t>
      </w:r>
      <w:r>
        <w:t xml:space="preserve"> et aux entreprises </w:t>
      </w:r>
      <w:r w:rsidR="1D725083">
        <w:t>d</w:t>
      </w:r>
      <w:r>
        <w:t>e sécuriser l’ensemble de leurs données numérique</w:t>
      </w:r>
      <w:r w:rsidR="0DD95E9F">
        <w:t>s</w:t>
      </w:r>
      <w:r>
        <w:t>, mêmes les plus complexes.</w:t>
      </w:r>
      <w:r w:rsidR="582906B0">
        <w:t xml:space="preserve"> </w:t>
      </w:r>
    </w:p>
    <w:p w14:paraId="52516965" w14:textId="7EA301E9" w:rsidR="005A5490" w:rsidRDefault="00000000" w:rsidP="00B841D4">
      <w:pPr>
        <w:jc w:val="center"/>
        <w:rPr>
          <w:rFonts w:ascii="Segoe UI" w:hAnsi="Segoe UI" w:cs="Segoe UI"/>
          <w:sz w:val="18"/>
          <w:szCs w:val="18"/>
          <w:shd w:val="clear" w:color="auto" w:fill="FFFFFF"/>
          <w:lang w:val="en-US"/>
        </w:rPr>
      </w:pPr>
      <w:hyperlink r:id="rId11" w:history="1">
        <w:r w:rsidR="009071F2" w:rsidRPr="00892624">
          <w:rPr>
            <w:rStyle w:val="Lienhypertexte"/>
            <w:sz w:val="18"/>
            <w:szCs w:val="18"/>
            <w:lang w:val="en-GB"/>
          </w:rPr>
          <w:t>Site Web</w:t>
        </w:r>
      </w:hyperlink>
      <w:r w:rsidR="009071F2" w:rsidRPr="00892624">
        <w:rPr>
          <w:sz w:val="18"/>
          <w:szCs w:val="18"/>
          <w:lang w:val="en-GB"/>
        </w:rPr>
        <w:t xml:space="preserve"> </w:t>
      </w:r>
      <w:r w:rsidR="00207147" w:rsidRPr="00892624">
        <w:rPr>
          <w:sz w:val="18"/>
          <w:szCs w:val="18"/>
          <w:lang w:val="en-GB"/>
        </w:rPr>
        <w:t xml:space="preserve">-  </w:t>
      </w:r>
      <w:hyperlink r:id="rId12" w:history="1">
        <w:r w:rsidR="009071F2" w:rsidRPr="00814AAD">
          <w:rPr>
            <w:rStyle w:val="Lienhypertexte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LinkedIn</w:t>
        </w:r>
      </w:hyperlink>
      <w:r w:rsidR="00F670BA" w:rsidRPr="00814AAD">
        <w:rPr>
          <w:rFonts w:ascii="Segoe UI" w:hAnsi="Segoe UI" w:cs="Segoe UI"/>
          <w:sz w:val="18"/>
          <w:szCs w:val="18"/>
          <w:shd w:val="clear" w:color="auto" w:fill="FFFFFF"/>
          <w:lang w:val="en-US"/>
        </w:rPr>
        <w:t xml:space="preserve"> –</w:t>
      </w:r>
      <w:r w:rsidR="008437BB" w:rsidRPr="00892624">
        <w:rPr>
          <w:sz w:val="18"/>
          <w:szCs w:val="18"/>
          <w:lang w:val="en-GB"/>
        </w:rPr>
        <w:t xml:space="preserve"> </w:t>
      </w:r>
      <w:hyperlink r:id="rId13" w:history="1">
        <w:r w:rsidR="008437BB" w:rsidRPr="00892624">
          <w:rPr>
            <w:rStyle w:val="Lienhypertexte"/>
            <w:sz w:val="18"/>
            <w:szCs w:val="18"/>
            <w:lang w:val="en-GB"/>
          </w:rPr>
          <w:t>Twitter</w:t>
        </w:r>
      </w:hyperlink>
      <w:r w:rsidR="008437BB" w:rsidRPr="00892624">
        <w:rPr>
          <w:sz w:val="18"/>
          <w:szCs w:val="18"/>
          <w:lang w:val="en-GB"/>
        </w:rPr>
        <w:t xml:space="preserve"> </w:t>
      </w:r>
      <w:r w:rsidR="00F670BA" w:rsidRPr="00814AAD">
        <w:rPr>
          <w:rFonts w:ascii="Segoe UI" w:hAnsi="Segoe UI" w:cs="Segoe UI"/>
          <w:sz w:val="18"/>
          <w:szCs w:val="18"/>
          <w:shd w:val="clear" w:color="auto" w:fill="FFFFFF"/>
          <w:lang w:val="en-US"/>
        </w:rPr>
        <w:t>– </w:t>
      </w:r>
      <w:hyperlink r:id="rId14" w:history="1">
        <w:r w:rsidR="00F670BA" w:rsidRPr="00814AAD">
          <w:rPr>
            <w:rStyle w:val="Lienhypertexte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YouT</w:t>
        </w:r>
        <w:r w:rsidR="008437BB" w:rsidRPr="00814AAD">
          <w:rPr>
            <w:rStyle w:val="Lienhypertexte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ube</w:t>
        </w:r>
      </w:hyperlink>
      <w:r w:rsidR="008437BB" w:rsidRPr="00814AAD">
        <w:rPr>
          <w:rFonts w:ascii="Segoe UI" w:hAnsi="Segoe UI" w:cs="Segoe UI"/>
          <w:sz w:val="18"/>
          <w:szCs w:val="18"/>
          <w:shd w:val="clear" w:color="auto" w:fill="FFFFFF"/>
          <w:lang w:val="en-US"/>
        </w:rPr>
        <w:t xml:space="preserve"> - </w:t>
      </w:r>
      <w:hyperlink r:id="rId15" w:history="1">
        <w:r w:rsidR="008437BB" w:rsidRPr="00814AAD">
          <w:rPr>
            <w:rStyle w:val="Lienhypertexte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Instagram</w:t>
        </w:r>
      </w:hyperlink>
      <w:r w:rsidR="008437BB" w:rsidRPr="00814AAD">
        <w:rPr>
          <w:rFonts w:ascii="Segoe UI" w:hAnsi="Segoe UI" w:cs="Segoe UI"/>
          <w:sz w:val="18"/>
          <w:szCs w:val="18"/>
          <w:shd w:val="clear" w:color="auto" w:fill="FFFFFF"/>
          <w:lang w:val="en-US"/>
        </w:rPr>
        <w:t xml:space="preserve"> </w:t>
      </w:r>
      <w:r w:rsidR="00783284">
        <w:rPr>
          <w:rFonts w:ascii="Segoe UI" w:hAnsi="Segoe UI" w:cs="Segoe UI"/>
          <w:sz w:val="18"/>
          <w:szCs w:val="18"/>
          <w:shd w:val="clear" w:color="auto" w:fill="FFFFFF"/>
          <w:lang w:val="en-US"/>
        </w:rPr>
        <w:t>–</w:t>
      </w:r>
      <w:r w:rsidR="008437BB" w:rsidRPr="00814AAD">
        <w:rPr>
          <w:rFonts w:ascii="Segoe UI" w:hAnsi="Segoe UI" w:cs="Segoe UI"/>
          <w:sz w:val="18"/>
          <w:szCs w:val="18"/>
          <w:shd w:val="clear" w:color="auto" w:fill="FFFFFF"/>
          <w:lang w:val="en-US"/>
        </w:rPr>
        <w:t xml:space="preserve"> </w:t>
      </w:r>
    </w:p>
    <w:p w14:paraId="0AF229EB" w14:textId="77777777" w:rsidR="00A903FB" w:rsidRDefault="00A903FB" w:rsidP="00B841D4">
      <w:pPr>
        <w:jc w:val="center"/>
        <w:rPr>
          <w:rFonts w:ascii="Segoe UI" w:hAnsi="Segoe UI" w:cs="Segoe UI"/>
          <w:sz w:val="18"/>
          <w:szCs w:val="18"/>
          <w:shd w:val="clear" w:color="auto" w:fill="FFFFFF"/>
          <w:lang w:val="en-US"/>
        </w:rPr>
      </w:pPr>
    </w:p>
    <w:p w14:paraId="496CC075" w14:textId="77777777" w:rsidR="00895086" w:rsidRDefault="00895086" w:rsidP="008411F4">
      <w:pPr>
        <w:rPr>
          <w:rFonts w:ascii="Segoe UI" w:hAnsi="Segoe UI" w:cs="Segoe UI"/>
          <w:sz w:val="18"/>
          <w:szCs w:val="18"/>
          <w:shd w:val="clear" w:color="auto" w:fill="FFFFFF"/>
          <w:lang w:val="en-US"/>
        </w:rPr>
      </w:pPr>
    </w:p>
    <w:p w14:paraId="079113B5" w14:textId="397175F4" w:rsidR="00061166" w:rsidRDefault="008F1229" w:rsidP="001B3FAE">
      <w:pPr>
        <w:shd w:val="clear" w:color="auto" w:fill="293488"/>
        <w:jc w:val="both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lastRenderedPageBreak/>
        <w:t>Contacts presse</w:t>
      </w:r>
    </w:p>
    <w:p w14:paraId="29F70033" w14:textId="47F3A78E" w:rsidR="00D96638" w:rsidRDefault="00906AE5" w:rsidP="00D96638">
      <w:pPr>
        <w:jc w:val="center"/>
      </w:pPr>
      <w:r>
        <w:tab/>
        <w:t xml:space="preserve">Joindre l’équipe RP : </w:t>
      </w:r>
      <w:hyperlink r:id="rId16" w:history="1">
        <w:r w:rsidR="00D96638" w:rsidRPr="006657EA">
          <w:rPr>
            <w:rStyle w:val="Lienhypertexte"/>
          </w:rPr>
          <w:t>legapass@escalconsulting.com</w:t>
        </w:r>
      </w:hyperlink>
      <w:r w:rsidR="00D96638">
        <w:t xml:space="preserve"> </w:t>
      </w:r>
    </w:p>
    <w:p w14:paraId="1E6DB5DB" w14:textId="12512ACD" w:rsidR="00D96638" w:rsidRDefault="00D96638" w:rsidP="00D96638">
      <w:pPr>
        <w:jc w:val="center"/>
      </w:pPr>
      <w:r>
        <w:t xml:space="preserve">Ou Jean-Charles Chemin (CEO) : </w:t>
      </w:r>
      <w:hyperlink r:id="rId17" w:history="1">
        <w:r w:rsidRPr="006657EA">
          <w:rPr>
            <w:rStyle w:val="Lienhypertexte"/>
          </w:rPr>
          <w:t>jc@legapass.com</w:t>
        </w:r>
      </w:hyperlink>
    </w:p>
    <w:p w14:paraId="79414BE4" w14:textId="77777777" w:rsidR="00D96638" w:rsidRPr="00D96638" w:rsidRDefault="00D96638" w:rsidP="00D96638">
      <w:pPr>
        <w:jc w:val="center"/>
        <w:rPr>
          <w:rStyle w:val="Lienhypertexte"/>
          <w:color w:val="auto"/>
          <w:u w:val="none"/>
        </w:rPr>
      </w:pPr>
    </w:p>
    <w:p w14:paraId="30457A22" w14:textId="15C74792" w:rsidR="001B7231" w:rsidRPr="00892624" w:rsidRDefault="001B7231" w:rsidP="007B661B">
      <w:pPr>
        <w:rPr>
          <w:rFonts w:ascii="Segoe UI Emoji" w:eastAsia="Segoe UI Emoji" w:hAnsi="Segoe UI Emoji" w:cs="Segoe UI Emoji"/>
        </w:rPr>
      </w:pPr>
    </w:p>
    <w:sectPr w:rsidR="001B7231" w:rsidRPr="00892624" w:rsidSect="00814AAD">
      <w:headerReference w:type="default" r:id="rId18"/>
      <w:footerReference w:type="default" r:id="rId1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0EF4" w14:textId="77777777" w:rsidR="006B75EE" w:rsidRDefault="006B75EE" w:rsidP="00753C0B">
      <w:pPr>
        <w:spacing w:after="0" w:line="240" w:lineRule="auto"/>
      </w:pPr>
      <w:r>
        <w:separator/>
      </w:r>
    </w:p>
  </w:endnote>
  <w:endnote w:type="continuationSeparator" w:id="0">
    <w:p w14:paraId="3E436757" w14:textId="77777777" w:rsidR="006B75EE" w:rsidRDefault="006B75EE" w:rsidP="0075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DB82" w14:textId="5DF914B8" w:rsidR="00867393" w:rsidRDefault="00164420" w:rsidP="00E071D6">
    <w:pPr>
      <w:pStyle w:val="Pieddepage"/>
      <w:jc w:val="center"/>
    </w:pPr>
    <w:r>
      <w:t>Communiqué de presse</w:t>
    </w:r>
    <w:r w:rsidR="000F0D07">
      <w:t xml:space="preserve"> </w:t>
    </w:r>
    <w:r w:rsidR="00867393">
      <w:t xml:space="preserve">– </w:t>
    </w:r>
    <w:proofErr w:type="spellStart"/>
    <w:r w:rsidR="00867393">
      <w:t>Legapass</w:t>
    </w:r>
    <w:proofErr w:type="spellEnd"/>
    <w:r w:rsidR="00867393">
      <w:t xml:space="preserve"> – </w:t>
    </w:r>
    <w:r w:rsidR="00D96638">
      <w:t>0801</w:t>
    </w:r>
    <w:r w:rsidR="00B841D4">
      <w:t>2</w:t>
    </w:r>
    <w:r w:rsidR="00D9663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D3A5" w14:textId="77777777" w:rsidR="006B75EE" w:rsidRDefault="006B75EE" w:rsidP="00753C0B">
      <w:pPr>
        <w:spacing w:after="0" w:line="240" w:lineRule="auto"/>
      </w:pPr>
      <w:r>
        <w:separator/>
      </w:r>
    </w:p>
  </w:footnote>
  <w:footnote w:type="continuationSeparator" w:id="0">
    <w:p w14:paraId="5B40C5A4" w14:textId="77777777" w:rsidR="006B75EE" w:rsidRDefault="006B75EE" w:rsidP="00753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7DD2" w14:textId="4E828107" w:rsidR="00753C0B" w:rsidRDefault="00E95544">
    <w:pPr>
      <w:pStyle w:val="En-tte"/>
    </w:pPr>
    <w:r>
      <w:rPr>
        <w:noProof/>
      </w:rPr>
      <w:drawing>
        <wp:inline distT="0" distB="0" distL="0" distR="0" wp14:anchorId="7F9CD8F5" wp14:editId="0059B9A7">
          <wp:extent cx="1741489" cy="301625"/>
          <wp:effectExtent l="0" t="0" r="0" b="3175"/>
          <wp:docPr id="1674924226" name="Image 1674924226" descr="Une image contenant Police, Graphique, text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0969859" name="Image 2" descr="Une image contenant Police, Graphique, text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675" cy="31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7B25">
      <w:rPr>
        <w:noProof/>
      </w:rPr>
      <w:drawing>
        <wp:anchor distT="0" distB="0" distL="114300" distR="114300" simplePos="0" relativeHeight="251661312" behindDoc="1" locked="0" layoutInCell="1" allowOverlap="1" wp14:anchorId="65D47070" wp14:editId="3888260A">
          <wp:simplePos x="0" y="0"/>
          <wp:positionH relativeFrom="column">
            <wp:posOffset>4529455</wp:posOffset>
          </wp:positionH>
          <wp:positionV relativeFrom="paragraph">
            <wp:posOffset>-106680</wp:posOffset>
          </wp:positionV>
          <wp:extent cx="1228725" cy="441960"/>
          <wp:effectExtent l="0" t="0" r="0" b="0"/>
          <wp:wrapSquare wrapText="bothSides"/>
          <wp:docPr id="103974413" name="Image 103974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E8A"/>
    <w:multiLevelType w:val="hybridMultilevel"/>
    <w:tmpl w:val="FFD061CC"/>
    <w:lvl w:ilvl="0" w:tplc="94DE7A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081C"/>
    <w:multiLevelType w:val="multilevel"/>
    <w:tmpl w:val="7BCC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E0A9E"/>
    <w:multiLevelType w:val="hybridMultilevel"/>
    <w:tmpl w:val="FB9E7A6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F371AF"/>
    <w:multiLevelType w:val="hybridMultilevel"/>
    <w:tmpl w:val="07C42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11FD"/>
    <w:multiLevelType w:val="hybridMultilevel"/>
    <w:tmpl w:val="AA2CED6A"/>
    <w:lvl w:ilvl="0" w:tplc="3668905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6F1B"/>
    <w:multiLevelType w:val="multilevel"/>
    <w:tmpl w:val="4316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94EE7"/>
    <w:multiLevelType w:val="hybridMultilevel"/>
    <w:tmpl w:val="AA2CED6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3861"/>
    <w:multiLevelType w:val="hybridMultilevel"/>
    <w:tmpl w:val="43325072"/>
    <w:lvl w:ilvl="0" w:tplc="1562D4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63EEA"/>
    <w:multiLevelType w:val="hybridMultilevel"/>
    <w:tmpl w:val="B148A5DC"/>
    <w:lvl w:ilvl="0" w:tplc="3CDA0B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E4E54"/>
    <w:multiLevelType w:val="hybridMultilevel"/>
    <w:tmpl w:val="46CEDB4E"/>
    <w:lvl w:ilvl="0" w:tplc="8A5EA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B2567"/>
    <w:multiLevelType w:val="multilevel"/>
    <w:tmpl w:val="26EC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05084E"/>
    <w:multiLevelType w:val="hybridMultilevel"/>
    <w:tmpl w:val="B2C48044"/>
    <w:lvl w:ilvl="0" w:tplc="5E50A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30E28"/>
    <w:multiLevelType w:val="hybridMultilevel"/>
    <w:tmpl w:val="7270A554"/>
    <w:lvl w:ilvl="0" w:tplc="920093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003E1"/>
    <w:multiLevelType w:val="hybridMultilevel"/>
    <w:tmpl w:val="29CE100C"/>
    <w:lvl w:ilvl="0" w:tplc="27904D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FB0737"/>
    <w:multiLevelType w:val="hybridMultilevel"/>
    <w:tmpl w:val="ED0C7B9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2443E"/>
    <w:multiLevelType w:val="hybridMultilevel"/>
    <w:tmpl w:val="771E4F18"/>
    <w:lvl w:ilvl="0" w:tplc="52D055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66844"/>
    <w:multiLevelType w:val="multilevel"/>
    <w:tmpl w:val="9A52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A660A5"/>
    <w:multiLevelType w:val="hybridMultilevel"/>
    <w:tmpl w:val="6C964FFE"/>
    <w:lvl w:ilvl="0" w:tplc="5E50A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32E98"/>
    <w:multiLevelType w:val="hybridMultilevel"/>
    <w:tmpl w:val="98FA4888"/>
    <w:lvl w:ilvl="0" w:tplc="1764C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A3DB9"/>
    <w:multiLevelType w:val="hybridMultilevel"/>
    <w:tmpl w:val="3C587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44AE1"/>
    <w:multiLevelType w:val="hybridMultilevel"/>
    <w:tmpl w:val="1B62F140"/>
    <w:lvl w:ilvl="0" w:tplc="8A0209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8C1845"/>
    <w:multiLevelType w:val="hybridMultilevel"/>
    <w:tmpl w:val="68EEDC76"/>
    <w:lvl w:ilvl="0" w:tplc="FF2CE4C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52F06"/>
    <w:multiLevelType w:val="hybridMultilevel"/>
    <w:tmpl w:val="D1E49BCC"/>
    <w:lvl w:ilvl="0" w:tplc="6E1C8E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404D0F"/>
    <w:multiLevelType w:val="hybridMultilevel"/>
    <w:tmpl w:val="D53A9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A7897"/>
    <w:multiLevelType w:val="hybridMultilevel"/>
    <w:tmpl w:val="ED0C7B96"/>
    <w:lvl w:ilvl="0" w:tplc="2CBCB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70A14"/>
    <w:multiLevelType w:val="hybridMultilevel"/>
    <w:tmpl w:val="B988466A"/>
    <w:lvl w:ilvl="0" w:tplc="8A5EA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01110"/>
    <w:multiLevelType w:val="hybridMultilevel"/>
    <w:tmpl w:val="0AFEFA4C"/>
    <w:lvl w:ilvl="0" w:tplc="5E16C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E4ED3"/>
    <w:multiLevelType w:val="multilevel"/>
    <w:tmpl w:val="5F2E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C333CB"/>
    <w:multiLevelType w:val="hybridMultilevel"/>
    <w:tmpl w:val="9E661FB2"/>
    <w:lvl w:ilvl="0" w:tplc="26F28FF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1E2475"/>
    <w:multiLevelType w:val="hybridMultilevel"/>
    <w:tmpl w:val="374A973E"/>
    <w:lvl w:ilvl="0" w:tplc="FF2CE4C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32E08"/>
    <w:multiLevelType w:val="hybridMultilevel"/>
    <w:tmpl w:val="67245F38"/>
    <w:lvl w:ilvl="0" w:tplc="40320A52">
      <w:start w:val="1"/>
      <w:numFmt w:val="upperLetter"/>
      <w:lvlText w:val="%1)"/>
      <w:lvlJc w:val="left"/>
      <w:pPr>
        <w:ind w:left="720" w:hanging="360"/>
      </w:pPr>
    </w:lvl>
    <w:lvl w:ilvl="1" w:tplc="52F4AF60">
      <w:start w:val="1"/>
      <w:numFmt w:val="upperLetter"/>
      <w:lvlText w:val="%2)"/>
      <w:lvlJc w:val="left"/>
      <w:pPr>
        <w:ind w:left="720" w:hanging="360"/>
      </w:pPr>
    </w:lvl>
    <w:lvl w:ilvl="2" w:tplc="85F8047E">
      <w:start w:val="1"/>
      <w:numFmt w:val="upperLetter"/>
      <w:lvlText w:val="%3)"/>
      <w:lvlJc w:val="left"/>
      <w:pPr>
        <w:ind w:left="720" w:hanging="360"/>
      </w:pPr>
    </w:lvl>
    <w:lvl w:ilvl="3" w:tplc="9EF838FA">
      <w:start w:val="1"/>
      <w:numFmt w:val="upperLetter"/>
      <w:lvlText w:val="%4)"/>
      <w:lvlJc w:val="left"/>
      <w:pPr>
        <w:ind w:left="720" w:hanging="360"/>
      </w:pPr>
    </w:lvl>
    <w:lvl w:ilvl="4" w:tplc="3A7C1A7E">
      <w:start w:val="1"/>
      <w:numFmt w:val="upperLetter"/>
      <w:lvlText w:val="%5)"/>
      <w:lvlJc w:val="left"/>
      <w:pPr>
        <w:ind w:left="720" w:hanging="360"/>
      </w:pPr>
    </w:lvl>
    <w:lvl w:ilvl="5" w:tplc="97FC36DC">
      <w:start w:val="1"/>
      <w:numFmt w:val="upperLetter"/>
      <w:lvlText w:val="%6)"/>
      <w:lvlJc w:val="left"/>
      <w:pPr>
        <w:ind w:left="720" w:hanging="360"/>
      </w:pPr>
    </w:lvl>
    <w:lvl w:ilvl="6" w:tplc="E93EA972">
      <w:start w:val="1"/>
      <w:numFmt w:val="upperLetter"/>
      <w:lvlText w:val="%7)"/>
      <w:lvlJc w:val="left"/>
      <w:pPr>
        <w:ind w:left="720" w:hanging="360"/>
      </w:pPr>
    </w:lvl>
    <w:lvl w:ilvl="7" w:tplc="143EF68A">
      <w:start w:val="1"/>
      <w:numFmt w:val="upperLetter"/>
      <w:lvlText w:val="%8)"/>
      <w:lvlJc w:val="left"/>
      <w:pPr>
        <w:ind w:left="720" w:hanging="360"/>
      </w:pPr>
    </w:lvl>
    <w:lvl w:ilvl="8" w:tplc="C18E0CF6">
      <w:start w:val="1"/>
      <w:numFmt w:val="upperLetter"/>
      <w:lvlText w:val="%9)"/>
      <w:lvlJc w:val="left"/>
      <w:pPr>
        <w:ind w:left="720" w:hanging="360"/>
      </w:pPr>
    </w:lvl>
  </w:abstractNum>
  <w:abstractNum w:abstractNumId="31" w15:restartNumberingAfterBreak="0">
    <w:nsid w:val="50B8638A"/>
    <w:multiLevelType w:val="hybridMultilevel"/>
    <w:tmpl w:val="1A582074"/>
    <w:lvl w:ilvl="0" w:tplc="BA5CCE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F1526"/>
    <w:multiLevelType w:val="hybridMultilevel"/>
    <w:tmpl w:val="1624BAE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E56DB4"/>
    <w:multiLevelType w:val="hybridMultilevel"/>
    <w:tmpl w:val="59BCE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0028C"/>
    <w:multiLevelType w:val="hybridMultilevel"/>
    <w:tmpl w:val="A3BC0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05D11"/>
    <w:multiLevelType w:val="multilevel"/>
    <w:tmpl w:val="532C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053777"/>
    <w:multiLevelType w:val="hybridMultilevel"/>
    <w:tmpl w:val="1D8A9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B79AF"/>
    <w:multiLevelType w:val="hybridMultilevel"/>
    <w:tmpl w:val="D332CC5C"/>
    <w:lvl w:ilvl="0" w:tplc="2CBCB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41BF9"/>
    <w:multiLevelType w:val="multilevel"/>
    <w:tmpl w:val="AFEC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0F3CBC"/>
    <w:multiLevelType w:val="multilevel"/>
    <w:tmpl w:val="7DFE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C4664A"/>
    <w:multiLevelType w:val="multilevel"/>
    <w:tmpl w:val="D77E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0234196">
    <w:abstractNumId w:val="17"/>
  </w:num>
  <w:num w:numId="2" w16cid:durableId="1092822874">
    <w:abstractNumId w:val="26"/>
  </w:num>
  <w:num w:numId="3" w16cid:durableId="708071833">
    <w:abstractNumId w:val="25"/>
  </w:num>
  <w:num w:numId="4" w16cid:durableId="588780201">
    <w:abstractNumId w:val="11"/>
  </w:num>
  <w:num w:numId="5" w16cid:durableId="854223725">
    <w:abstractNumId w:val="38"/>
  </w:num>
  <w:num w:numId="6" w16cid:durableId="237595590">
    <w:abstractNumId w:val="36"/>
  </w:num>
  <w:num w:numId="7" w16cid:durableId="513303930">
    <w:abstractNumId w:val="9"/>
  </w:num>
  <w:num w:numId="8" w16cid:durableId="1397556825">
    <w:abstractNumId w:val="23"/>
  </w:num>
  <w:num w:numId="9" w16cid:durableId="235407069">
    <w:abstractNumId w:val="3"/>
  </w:num>
  <w:num w:numId="10" w16cid:durableId="1598055578">
    <w:abstractNumId w:val="20"/>
  </w:num>
  <w:num w:numId="11" w16cid:durableId="1792547854">
    <w:abstractNumId w:val="29"/>
  </w:num>
  <w:num w:numId="12" w16cid:durableId="2053112602">
    <w:abstractNumId w:val="21"/>
  </w:num>
  <w:num w:numId="13" w16cid:durableId="1388533833">
    <w:abstractNumId w:val="33"/>
  </w:num>
  <w:num w:numId="14" w16cid:durableId="1749036723">
    <w:abstractNumId w:val="27"/>
  </w:num>
  <w:num w:numId="15" w16cid:durableId="1687705845">
    <w:abstractNumId w:val="39"/>
  </w:num>
  <w:num w:numId="16" w16cid:durableId="433866891">
    <w:abstractNumId w:val="40"/>
  </w:num>
  <w:num w:numId="17" w16cid:durableId="1645349159">
    <w:abstractNumId w:val="16"/>
  </w:num>
  <w:num w:numId="18" w16cid:durableId="312028399">
    <w:abstractNumId w:val="1"/>
  </w:num>
  <w:num w:numId="19" w16cid:durableId="1576939508">
    <w:abstractNumId w:val="5"/>
  </w:num>
  <w:num w:numId="20" w16cid:durableId="744183972">
    <w:abstractNumId w:val="35"/>
  </w:num>
  <w:num w:numId="21" w16cid:durableId="48503134">
    <w:abstractNumId w:val="2"/>
  </w:num>
  <w:num w:numId="22" w16cid:durableId="427626165">
    <w:abstractNumId w:val="22"/>
  </w:num>
  <w:num w:numId="23" w16cid:durableId="266547666">
    <w:abstractNumId w:val="18"/>
  </w:num>
  <w:num w:numId="24" w16cid:durableId="691109583">
    <w:abstractNumId w:val="8"/>
  </w:num>
  <w:num w:numId="25" w16cid:durableId="1697972350">
    <w:abstractNumId w:val="4"/>
  </w:num>
  <w:num w:numId="26" w16cid:durableId="1537085987">
    <w:abstractNumId w:val="7"/>
  </w:num>
  <w:num w:numId="27" w16cid:durableId="1678191093">
    <w:abstractNumId w:val="0"/>
  </w:num>
  <w:num w:numId="28" w16cid:durableId="197863148">
    <w:abstractNumId w:val="31"/>
  </w:num>
  <w:num w:numId="29" w16cid:durableId="1060444141">
    <w:abstractNumId w:val="6"/>
  </w:num>
  <w:num w:numId="30" w16cid:durableId="595555045">
    <w:abstractNumId w:val="28"/>
  </w:num>
  <w:num w:numId="31" w16cid:durableId="1415662686">
    <w:abstractNumId w:val="30"/>
  </w:num>
  <w:num w:numId="32" w16cid:durableId="195046711">
    <w:abstractNumId w:val="32"/>
  </w:num>
  <w:num w:numId="33" w16cid:durableId="1035350513">
    <w:abstractNumId w:val="15"/>
  </w:num>
  <w:num w:numId="34" w16cid:durableId="1603146041">
    <w:abstractNumId w:val="34"/>
  </w:num>
  <w:num w:numId="35" w16cid:durableId="1468006725">
    <w:abstractNumId w:val="10"/>
  </w:num>
  <w:num w:numId="36" w16cid:durableId="2067215420">
    <w:abstractNumId w:val="24"/>
  </w:num>
  <w:num w:numId="37" w16cid:durableId="1955089088">
    <w:abstractNumId w:val="14"/>
  </w:num>
  <w:num w:numId="38" w16cid:durableId="1823622754">
    <w:abstractNumId w:val="37"/>
  </w:num>
  <w:num w:numId="39" w16cid:durableId="1735422901">
    <w:abstractNumId w:val="12"/>
  </w:num>
  <w:num w:numId="40" w16cid:durableId="1736119807">
    <w:abstractNumId w:val="13"/>
  </w:num>
  <w:num w:numId="41" w16cid:durableId="12881967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04"/>
    <w:rsid w:val="00003DE8"/>
    <w:rsid w:val="00024B0B"/>
    <w:rsid w:val="000377B2"/>
    <w:rsid w:val="00042201"/>
    <w:rsid w:val="00061166"/>
    <w:rsid w:val="00062C8D"/>
    <w:rsid w:val="00065299"/>
    <w:rsid w:val="000738ED"/>
    <w:rsid w:val="00081EE3"/>
    <w:rsid w:val="00084D8F"/>
    <w:rsid w:val="000877CF"/>
    <w:rsid w:val="0009389E"/>
    <w:rsid w:val="00095252"/>
    <w:rsid w:val="000B5B7A"/>
    <w:rsid w:val="000B7CC6"/>
    <w:rsid w:val="000B7E02"/>
    <w:rsid w:val="000C1A03"/>
    <w:rsid w:val="000C21AF"/>
    <w:rsid w:val="000C5643"/>
    <w:rsid w:val="000D204E"/>
    <w:rsid w:val="000D7A3C"/>
    <w:rsid w:val="000F0D07"/>
    <w:rsid w:val="000F64C0"/>
    <w:rsid w:val="001066FB"/>
    <w:rsid w:val="00111258"/>
    <w:rsid w:val="00111FC1"/>
    <w:rsid w:val="0011287D"/>
    <w:rsid w:val="00131B23"/>
    <w:rsid w:val="0014462A"/>
    <w:rsid w:val="001472E2"/>
    <w:rsid w:val="001537E4"/>
    <w:rsid w:val="001619B0"/>
    <w:rsid w:val="00163320"/>
    <w:rsid w:val="00164420"/>
    <w:rsid w:val="001667FA"/>
    <w:rsid w:val="00171E40"/>
    <w:rsid w:val="00190682"/>
    <w:rsid w:val="00195DA5"/>
    <w:rsid w:val="001B3FAE"/>
    <w:rsid w:val="001B7231"/>
    <w:rsid w:val="001C0C95"/>
    <w:rsid w:val="001C193D"/>
    <w:rsid w:val="001C3FF5"/>
    <w:rsid w:val="001D4576"/>
    <w:rsid w:val="001DB2D7"/>
    <w:rsid w:val="001E64DC"/>
    <w:rsid w:val="00207147"/>
    <w:rsid w:val="002100DA"/>
    <w:rsid w:val="00213765"/>
    <w:rsid w:val="002178EE"/>
    <w:rsid w:val="00221762"/>
    <w:rsid w:val="00222019"/>
    <w:rsid w:val="002350DA"/>
    <w:rsid w:val="002379D2"/>
    <w:rsid w:val="002400C8"/>
    <w:rsid w:val="002552A5"/>
    <w:rsid w:val="0026067E"/>
    <w:rsid w:val="00266AA3"/>
    <w:rsid w:val="0027578F"/>
    <w:rsid w:val="002B3E5B"/>
    <w:rsid w:val="002B52B2"/>
    <w:rsid w:val="002C0FCA"/>
    <w:rsid w:val="002D0B4E"/>
    <w:rsid w:val="002D6BFC"/>
    <w:rsid w:val="002E2FE5"/>
    <w:rsid w:val="002E660A"/>
    <w:rsid w:val="002F12B8"/>
    <w:rsid w:val="0030247E"/>
    <w:rsid w:val="00325431"/>
    <w:rsid w:val="003343AE"/>
    <w:rsid w:val="003409C5"/>
    <w:rsid w:val="0035053B"/>
    <w:rsid w:val="003514A7"/>
    <w:rsid w:val="00351AB4"/>
    <w:rsid w:val="0035249B"/>
    <w:rsid w:val="00352EA7"/>
    <w:rsid w:val="0038537A"/>
    <w:rsid w:val="003A051C"/>
    <w:rsid w:val="003B1D22"/>
    <w:rsid w:val="003B3BFA"/>
    <w:rsid w:val="003B7444"/>
    <w:rsid w:val="003C0E4A"/>
    <w:rsid w:val="003C3060"/>
    <w:rsid w:val="003C5CBE"/>
    <w:rsid w:val="003C6FA9"/>
    <w:rsid w:val="003C7BA4"/>
    <w:rsid w:val="003D5DC5"/>
    <w:rsid w:val="003F5DEC"/>
    <w:rsid w:val="003F7C96"/>
    <w:rsid w:val="00415BE7"/>
    <w:rsid w:val="004228C4"/>
    <w:rsid w:val="004302E1"/>
    <w:rsid w:val="00433304"/>
    <w:rsid w:val="00437B25"/>
    <w:rsid w:val="004410F4"/>
    <w:rsid w:val="00450EC4"/>
    <w:rsid w:val="00456429"/>
    <w:rsid w:val="004716BE"/>
    <w:rsid w:val="004813E8"/>
    <w:rsid w:val="00485032"/>
    <w:rsid w:val="00486EAE"/>
    <w:rsid w:val="004A7EBD"/>
    <w:rsid w:val="004B202A"/>
    <w:rsid w:val="004B4B05"/>
    <w:rsid w:val="004C2DF2"/>
    <w:rsid w:val="004E0B9D"/>
    <w:rsid w:val="004F2881"/>
    <w:rsid w:val="004F6AEE"/>
    <w:rsid w:val="004F7AE7"/>
    <w:rsid w:val="00504AD0"/>
    <w:rsid w:val="00504BC7"/>
    <w:rsid w:val="00511877"/>
    <w:rsid w:val="00514E6F"/>
    <w:rsid w:val="005157A2"/>
    <w:rsid w:val="0051626E"/>
    <w:rsid w:val="005368EF"/>
    <w:rsid w:val="005370E4"/>
    <w:rsid w:val="00555FCF"/>
    <w:rsid w:val="00570D02"/>
    <w:rsid w:val="0057582D"/>
    <w:rsid w:val="005811AB"/>
    <w:rsid w:val="0058729F"/>
    <w:rsid w:val="005964D7"/>
    <w:rsid w:val="00596CAB"/>
    <w:rsid w:val="005A03BE"/>
    <w:rsid w:val="005A2413"/>
    <w:rsid w:val="005A5490"/>
    <w:rsid w:val="005B50D9"/>
    <w:rsid w:val="005B5FD5"/>
    <w:rsid w:val="005C563C"/>
    <w:rsid w:val="005D1A02"/>
    <w:rsid w:val="005F36CA"/>
    <w:rsid w:val="00604637"/>
    <w:rsid w:val="00605197"/>
    <w:rsid w:val="006107B5"/>
    <w:rsid w:val="00611BF7"/>
    <w:rsid w:val="006163FA"/>
    <w:rsid w:val="00623FF3"/>
    <w:rsid w:val="00624B17"/>
    <w:rsid w:val="00631E7F"/>
    <w:rsid w:val="00631F28"/>
    <w:rsid w:val="006322A2"/>
    <w:rsid w:val="006368C4"/>
    <w:rsid w:val="00643552"/>
    <w:rsid w:val="00645A18"/>
    <w:rsid w:val="00647423"/>
    <w:rsid w:val="00652D99"/>
    <w:rsid w:val="00655658"/>
    <w:rsid w:val="00657F97"/>
    <w:rsid w:val="00660C97"/>
    <w:rsid w:val="00661136"/>
    <w:rsid w:val="00667408"/>
    <w:rsid w:val="00670308"/>
    <w:rsid w:val="0068508C"/>
    <w:rsid w:val="006869A4"/>
    <w:rsid w:val="006900CA"/>
    <w:rsid w:val="0069112B"/>
    <w:rsid w:val="00694BB0"/>
    <w:rsid w:val="006A3383"/>
    <w:rsid w:val="006A7F53"/>
    <w:rsid w:val="006B00F3"/>
    <w:rsid w:val="006B1C08"/>
    <w:rsid w:val="006B75EE"/>
    <w:rsid w:val="006C6EA1"/>
    <w:rsid w:val="006D1F8E"/>
    <w:rsid w:val="006E012D"/>
    <w:rsid w:val="006E18F3"/>
    <w:rsid w:val="006F4F93"/>
    <w:rsid w:val="00703E7A"/>
    <w:rsid w:val="0070EF45"/>
    <w:rsid w:val="00722DC9"/>
    <w:rsid w:val="00741E43"/>
    <w:rsid w:val="007503AE"/>
    <w:rsid w:val="00752FB5"/>
    <w:rsid w:val="00753C0B"/>
    <w:rsid w:val="0075669C"/>
    <w:rsid w:val="0076362B"/>
    <w:rsid w:val="007771D2"/>
    <w:rsid w:val="00782107"/>
    <w:rsid w:val="00783284"/>
    <w:rsid w:val="00797517"/>
    <w:rsid w:val="007B661B"/>
    <w:rsid w:val="007B7141"/>
    <w:rsid w:val="007C2F7A"/>
    <w:rsid w:val="007C6C7E"/>
    <w:rsid w:val="007D2DAB"/>
    <w:rsid w:val="007D538B"/>
    <w:rsid w:val="007E6A30"/>
    <w:rsid w:val="007E7ABB"/>
    <w:rsid w:val="00800964"/>
    <w:rsid w:val="008037D4"/>
    <w:rsid w:val="008046FE"/>
    <w:rsid w:val="00814AAD"/>
    <w:rsid w:val="00834611"/>
    <w:rsid w:val="0083627D"/>
    <w:rsid w:val="008372EB"/>
    <w:rsid w:val="00837F49"/>
    <w:rsid w:val="008411F4"/>
    <w:rsid w:val="00842772"/>
    <w:rsid w:val="008437BB"/>
    <w:rsid w:val="00867393"/>
    <w:rsid w:val="00867ABD"/>
    <w:rsid w:val="00872F99"/>
    <w:rsid w:val="00882D13"/>
    <w:rsid w:val="00882E94"/>
    <w:rsid w:val="00887109"/>
    <w:rsid w:val="00892397"/>
    <w:rsid w:val="00892624"/>
    <w:rsid w:val="00893E0A"/>
    <w:rsid w:val="00894868"/>
    <w:rsid w:val="00895086"/>
    <w:rsid w:val="008A482A"/>
    <w:rsid w:val="008B19BA"/>
    <w:rsid w:val="008B3E04"/>
    <w:rsid w:val="008C7196"/>
    <w:rsid w:val="008E06D5"/>
    <w:rsid w:val="008E1AF5"/>
    <w:rsid w:val="008E3228"/>
    <w:rsid w:val="008F1229"/>
    <w:rsid w:val="008F23DF"/>
    <w:rsid w:val="009052CB"/>
    <w:rsid w:val="00906AE5"/>
    <w:rsid w:val="009071F2"/>
    <w:rsid w:val="009204B2"/>
    <w:rsid w:val="00926F1F"/>
    <w:rsid w:val="00927863"/>
    <w:rsid w:val="00931865"/>
    <w:rsid w:val="00941B93"/>
    <w:rsid w:val="009A376F"/>
    <w:rsid w:val="009C4AC7"/>
    <w:rsid w:val="009C64DC"/>
    <w:rsid w:val="009D5102"/>
    <w:rsid w:val="009E1D15"/>
    <w:rsid w:val="009F0CE7"/>
    <w:rsid w:val="009F2ED9"/>
    <w:rsid w:val="00A010D1"/>
    <w:rsid w:val="00A11891"/>
    <w:rsid w:val="00A20FC0"/>
    <w:rsid w:val="00A24455"/>
    <w:rsid w:val="00A2554E"/>
    <w:rsid w:val="00A33449"/>
    <w:rsid w:val="00A44DB8"/>
    <w:rsid w:val="00A62C5C"/>
    <w:rsid w:val="00A751EA"/>
    <w:rsid w:val="00A81385"/>
    <w:rsid w:val="00A903FB"/>
    <w:rsid w:val="00A93093"/>
    <w:rsid w:val="00A9551D"/>
    <w:rsid w:val="00AA0E27"/>
    <w:rsid w:val="00AA5AE8"/>
    <w:rsid w:val="00AB3BDC"/>
    <w:rsid w:val="00AB7359"/>
    <w:rsid w:val="00AE6E1A"/>
    <w:rsid w:val="00AF0785"/>
    <w:rsid w:val="00AF285C"/>
    <w:rsid w:val="00B02430"/>
    <w:rsid w:val="00B123CE"/>
    <w:rsid w:val="00B136AB"/>
    <w:rsid w:val="00B43716"/>
    <w:rsid w:val="00B717C7"/>
    <w:rsid w:val="00B841D4"/>
    <w:rsid w:val="00B86567"/>
    <w:rsid w:val="00B9552E"/>
    <w:rsid w:val="00BA5CE7"/>
    <w:rsid w:val="00BB4032"/>
    <w:rsid w:val="00BC64A6"/>
    <w:rsid w:val="00BD5C97"/>
    <w:rsid w:val="00BE0164"/>
    <w:rsid w:val="00BE12C0"/>
    <w:rsid w:val="00BE12DD"/>
    <w:rsid w:val="00BE5204"/>
    <w:rsid w:val="00BF20AF"/>
    <w:rsid w:val="00BF7B7B"/>
    <w:rsid w:val="00C10475"/>
    <w:rsid w:val="00C20CD3"/>
    <w:rsid w:val="00C24C63"/>
    <w:rsid w:val="00C24DF6"/>
    <w:rsid w:val="00C26B45"/>
    <w:rsid w:val="00C270F5"/>
    <w:rsid w:val="00C3541C"/>
    <w:rsid w:val="00C356AD"/>
    <w:rsid w:val="00C52D85"/>
    <w:rsid w:val="00C55924"/>
    <w:rsid w:val="00C615B6"/>
    <w:rsid w:val="00C6347E"/>
    <w:rsid w:val="00C648B6"/>
    <w:rsid w:val="00C72156"/>
    <w:rsid w:val="00C87DEA"/>
    <w:rsid w:val="00C96222"/>
    <w:rsid w:val="00C973BD"/>
    <w:rsid w:val="00CB3BCA"/>
    <w:rsid w:val="00CC1354"/>
    <w:rsid w:val="00CC3E4A"/>
    <w:rsid w:val="00CC7ADA"/>
    <w:rsid w:val="00CE3B5B"/>
    <w:rsid w:val="00CE6D86"/>
    <w:rsid w:val="00CE714F"/>
    <w:rsid w:val="00CF2390"/>
    <w:rsid w:val="00CF25F0"/>
    <w:rsid w:val="00CF3D68"/>
    <w:rsid w:val="00D0611B"/>
    <w:rsid w:val="00D14D59"/>
    <w:rsid w:val="00D15A02"/>
    <w:rsid w:val="00D31CD2"/>
    <w:rsid w:val="00D335B9"/>
    <w:rsid w:val="00D3493F"/>
    <w:rsid w:val="00D507F9"/>
    <w:rsid w:val="00D55005"/>
    <w:rsid w:val="00D6173F"/>
    <w:rsid w:val="00D65FC2"/>
    <w:rsid w:val="00D71D26"/>
    <w:rsid w:val="00D81BC1"/>
    <w:rsid w:val="00D96638"/>
    <w:rsid w:val="00DA1F58"/>
    <w:rsid w:val="00DA7CFD"/>
    <w:rsid w:val="00DB333F"/>
    <w:rsid w:val="00DC1C82"/>
    <w:rsid w:val="00DC7521"/>
    <w:rsid w:val="00DC7D00"/>
    <w:rsid w:val="00DD4398"/>
    <w:rsid w:val="00DE1ABD"/>
    <w:rsid w:val="00DE3914"/>
    <w:rsid w:val="00DE797A"/>
    <w:rsid w:val="00DF2AE0"/>
    <w:rsid w:val="00DF668B"/>
    <w:rsid w:val="00DF7A01"/>
    <w:rsid w:val="00E071D6"/>
    <w:rsid w:val="00E11EA1"/>
    <w:rsid w:val="00E13D80"/>
    <w:rsid w:val="00E368CF"/>
    <w:rsid w:val="00E41BE4"/>
    <w:rsid w:val="00E41CF7"/>
    <w:rsid w:val="00E424BA"/>
    <w:rsid w:val="00E43885"/>
    <w:rsid w:val="00E43F1C"/>
    <w:rsid w:val="00E4744C"/>
    <w:rsid w:val="00E519C8"/>
    <w:rsid w:val="00E64DC7"/>
    <w:rsid w:val="00E72247"/>
    <w:rsid w:val="00E76F96"/>
    <w:rsid w:val="00E800FC"/>
    <w:rsid w:val="00E856C1"/>
    <w:rsid w:val="00E95544"/>
    <w:rsid w:val="00EB0572"/>
    <w:rsid w:val="00EB1288"/>
    <w:rsid w:val="00EB415D"/>
    <w:rsid w:val="00EB55D6"/>
    <w:rsid w:val="00EC5417"/>
    <w:rsid w:val="00ED46C6"/>
    <w:rsid w:val="00EE2274"/>
    <w:rsid w:val="00EE272C"/>
    <w:rsid w:val="00EF5E19"/>
    <w:rsid w:val="00F052EE"/>
    <w:rsid w:val="00F10965"/>
    <w:rsid w:val="00F13639"/>
    <w:rsid w:val="00F17C2B"/>
    <w:rsid w:val="00F27376"/>
    <w:rsid w:val="00F44A25"/>
    <w:rsid w:val="00F54965"/>
    <w:rsid w:val="00F579DA"/>
    <w:rsid w:val="00F620BD"/>
    <w:rsid w:val="00F627AA"/>
    <w:rsid w:val="00F65597"/>
    <w:rsid w:val="00F663C5"/>
    <w:rsid w:val="00F670BA"/>
    <w:rsid w:val="00F72716"/>
    <w:rsid w:val="00F87FCD"/>
    <w:rsid w:val="00F932C5"/>
    <w:rsid w:val="00FA0EA5"/>
    <w:rsid w:val="00FA1E8A"/>
    <w:rsid w:val="00FB1685"/>
    <w:rsid w:val="00FB3885"/>
    <w:rsid w:val="00FB7851"/>
    <w:rsid w:val="00FE207E"/>
    <w:rsid w:val="00FE514F"/>
    <w:rsid w:val="00FF13DB"/>
    <w:rsid w:val="0927080D"/>
    <w:rsid w:val="0A2605FA"/>
    <w:rsid w:val="0C4DC807"/>
    <w:rsid w:val="0DD95E9F"/>
    <w:rsid w:val="0F43BF04"/>
    <w:rsid w:val="0F932E6E"/>
    <w:rsid w:val="122A775B"/>
    <w:rsid w:val="179F7F52"/>
    <w:rsid w:val="18B77CD1"/>
    <w:rsid w:val="19D3FE6E"/>
    <w:rsid w:val="1D725083"/>
    <w:rsid w:val="1E3D68A6"/>
    <w:rsid w:val="22CDFF23"/>
    <w:rsid w:val="2416A233"/>
    <w:rsid w:val="2504D42E"/>
    <w:rsid w:val="2D4E513D"/>
    <w:rsid w:val="2DE5C5E4"/>
    <w:rsid w:val="335E0DDF"/>
    <w:rsid w:val="389F4A5E"/>
    <w:rsid w:val="3932C20E"/>
    <w:rsid w:val="3A7C84DE"/>
    <w:rsid w:val="3C4889A3"/>
    <w:rsid w:val="3F226BC7"/>
    <w:rsid w:val="400B807A"/>
    <w:rsid w:val="42CB5EC2"/>
    <w:rsid w:val="447318B8"/>
    <w:rsid w:val="45F634B2"/>
    <w:rsid w:val="47219ED6"/>
    <w:rsid w:val="4A351890"/>
    <w:rsid w:val="4EB2E3DE"/>
    <w:rsid w:val="51565685"/>
    <w:rsid w:val="527DACC9"/>
    <w:rsid w:val="52C27C91"/>
    <w:rsid w:val="5452CCC3"/>
    <w:rsid w:val="55197A42"/>
    <w:rsid w:val="573D8006"/>
    <w:rsid w:val="57E7BFD3"/>
    <w:rsid w:val="582906B0"/>
    <w:rsid w:val="5845F861"/>
    <w:rsid w:val="591A85B3"/>
    <w:rsid w:val="599FD394"/>
    <w:rsid w:val="5B28D48C"/>
    <w:rsid w:val="5E6D1F78"/>
    <w:rsid w:val="615684B3"/>
    <w:rsid w:val="61E1C811"/>
    <w:rsid w:val="6204EB15"/>
    <w:rsid w:val="65013D43"/>
    <w:rsid w:val="67CF2C3D"/>
    <w:rsid w:val="6BA4D257"/>
    <w:rsid w:val="766E36D6"/>
    <w:rsid w:val="77EA22A1"/>
    <w:rsid w:val="794E8CB8"/>
    <w:rsid w:val="79B3C7AC"/>
    <w:rsid w:val="79DB8C64"/>
    <w:rsid w:val="7A2B4030"/>
    <w:rsid w:val="7BC71091"/>
    <w:rsid w:val="7D86D65E"/>
    <w:rsid w:val="7E5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EA286"/>
  <w15:docId w15:val="{9A8201D0-8D0B-4B3A-A87D-DD7278BD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7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E47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2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302E1"/>
  </w:style>
  <w:style w:type="character" w:styleId="lev">
    <w:name w:val="Strong"/>
    <w:basedOn w:val="Policepardfaut"/>
    <w:uiPriority w:val="22"/>
    <w:qFormat/>
    <w:rsid w:val="004302E1"/>
    <w:rPr>
      <w:b/>
      <w:bCs/>
    </w:rPr>
  </w:style>
  <w:style w:type="character" w:styleId="Lienhypertexte">
    <w:name w:val="Hyperlink"/>
    <w:basedOn w:val="Policepardfaut"/>
    <w:uiPriority w:val="99"/>
    <w:unhideWhenUsed/>
    <w:rsid w:val="00B86567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474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474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ticledesc">
    <w:name w:val="article__desc"/>
    <w:basedOn w:val="Normal"/>
    <w:rsid w:val="00E4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4744C"/>
    <w:rPr>
      <w:i/>
      <w:iCs/>
    </w:rPr>
  </w:style>
  <w:style w:type="paragraph" w:customStyle="1" w:styleId="articleparagraph">
    <w:name w:val="article__paragraph"/>
    <w:basedOn w:val="Normal"/>
    <w:rsid w:val="006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5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3C0B"/>
  </w:style>
  <w:style w:type="paragraph" w:styleId="Pieddepage">
    <w:name w:val="footer"/>
    <w:basedOn w:val="Normal"/>
    <w:link w:val="PieddepageCar"/>
    <w:uiPriority w:val="99"/>
    <w:unhideWhenUsed/>
    <w:rsid w:val="00753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3C0B"/>
  </w:style>
  <w:style w:type="table" w:styleId="Grilledutableau">
    <w:name w:val="Table Grid"/>
    <w:basedOn w:val="TableauNormal"/>
    <w:uiPriority w:val="39"/>
    <w:rsid w:val="0006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6116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611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611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611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11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1166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09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096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0965"/>
    <w:rPr>
      <w:vertAlign w:val="superscript"/>
    </w:rPr>
  </w:style>
  <w:style w:type="paragraph" w:styleId="Rvision">
    <w:name w:val="Revision"/>
    <w:hidden/>
    <w:uiPriority w:val="99"/>
    <w:semiHidden/>
    <w:rsid w:val="00837F49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58729F"/>
    <w:rPr>
      <w:color w:val="954F72" w:themeColor="followedHyperlink"/>
      <w:u w:val="single"/>
    </w:rPr>
  </w:style>
  <w:style w:type="character" w:customStyle="1" w:styleId="cf01">
    <w:name w:val="cf01"/>
    <w:basedOn w:val="Policepardfaut"/>
    <w:rsid w:val="00222019"/>
    <w:rPr>
      <w:rFonts w:ascii="Segoe UI" w:hAnsi="Segoe UI" w:cs="Segoe UI" w:hint="default"/>
      <w:sz w:val="18"/>
      <w:szCs w:val="18"/>
    </w:rPr>
  </w:style>
  <w:style w:type="character" w:customStyle="1" w:styleId="apple-tab-span">
    <w:name w:val="apple-tab-span"/>
    <w:basedOn w:val="Policepardfaut"/>
    <w:rsid w:val="008C7196"/>
  </w:style>
  <w:style w:type="paragraph" w:customStyle="1" w:styleId="Default">
    <w:name w:val="Default"/>
    <w:rsid w:val="00893E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legapass?lang=f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inkedin.com/company/legapass/" TargetMode="External"/><Relationship Id="rId17" Type="http://schemas.openxmlformats.org/officeDocument/2006/relationships/hyperlink" Target="mailto:jc@legapas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gapass@escalconsulting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gapass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legapass/?hl=fr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channel/UCFKVIM5IJYKzCfCTzVRbE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D25D06BD5DB44B4CBD89F209E8362" ma:contentTypeVersion="14" ma:contentTypeDescription="Create a new document." ma:contentTypeScope="" ma:versionID="aa3eb1f8da79d799d249c99c769c7515">
  <xsd:schema xmlns:xsd="http://www.w3.org/2001/XMLSchema" xmlns:xs="http://www.w3.org/2001/XMLSchema" xmlns:p="http://schemas.microsoft.com/office/2006/metadata/properties" xmlns:ns2="aef24ede-75a0-4517-bd3a-e403328e9582" xmlns:ns3="9f03280c-4dd1-4b2b-aa5c-a710855b7242" targetNamespace="http://schemas.microsoft.com/office/2006/metadata/properties" ma:root="true" ma:fieldsID="2728d69655f3379e817002f1efef3904" ns2:_="" ns3:_="">
    <xsd:import namespace="aef24ede-75a0-4517-bd3a-e403328e9582"/>
    <xsd:import namespace="9f03280c-4dd1-4b2b-aa5c-a710855b72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24ede-75a0-4517-bd3a-e403328e95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6547dc8-88bb-4198-bbcd-c4a9e8ca845f}" ma:internalName="TaxCatchAll" ma:showField="CatchAllData" ma:web="aef24ede-75a0-4517-bd3a-e403328e9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3280c-4dd1-4b2b-aa5c-a710855b7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d29cbe-585d-41bb-b4ac-ec5143c373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f24ede-75a0-4517-bd3a-e403328e9582" xsi:nil="true"/>
    <lcf76f155ced4ddcb4097134ff3c332f xmlns="9f03280c-4dd1-4b2b-aa5c-a710855b72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257AC4-12DE-41AD-AD75-DD08FC0420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025F17-EC55-4FFD-8DF9-871A5B376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24ede-75a0-4517-bd3a-e403328e9582"/>
    <ds:schemaRef ds:uri="9f03280c-4dd1-4b2b-aa5c-a710855b7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0EB7C-FD5C-4A83-9843-DE29C6AAB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C11CD1-904D-4EB5-9DFC-580619D177ED}">
  <ds:schemaRefs>
    <ds:schemaRef ds:uri="http://schemas.microsoft.com/office/2006/metadata/properties"/>
    <ds:schemaRef ds:uri="http://schemas.microsoft.com/office/infopath/2007/PartnerControls"/>
    <ds:schemaRef ds:uri="aef24ede-75a0-4517-bd3a-e403328e9582"/>
    <ds:schemaRef ds:uri="9f03280c-4dd1-4b2b-aa5c-a710855b72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Bulcourt</dc:creator>
  <cp:keywords/>
  <dc:description/>
  <cp:lastModifiedBy>Adam maman</cp:lastModifiedBy>
  <cp:revision>3</cp:revision>
  <cp:lastPrinted>2023-09-11T09:16:00Z</cp:lastPrinted>
  <dcterms:created xsi:type="dcterms:W3CDTF">2024-01-08T16:48:00Z</dcterms:created>
  <dcterms:modified xsi:type="dcterms:W3CDTF">2024-01-08T16:50:00Z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0x010100326D25D06BD5DB44B4CBD89F209E8362</vt:lpwstr>
  </property>
  <property fmtid="{D5CDD505-2E9C-101B-9397-08002B2CF9AE}" pid="3" name="GrammarlyDocumentId">
    <vt:lpwstr>46deb738dced08cad771454580e2d65e2293b9ca81dc676a66fa166f79425aa2</vt:lpwstr>
  </property>
  <property fmtid="{D5CDD505-2E9C-101B-9397-08002B2CF9AE}" pid="4" name="MediaServiceImageTags">
    <vt:lpwstr/>
  </property>
</Properties>
</file>